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D6C98" w:rsidRDefault="003773C4">
      <w:pPr>
        <w:spacing w:after="0" w:line="240" w:lineRule="auto"/>
        <w:ind w:right="-2"/>
        <w:jc w:val="right"/>
        <w:rPr>
          <w:rFonts w:ascii="Times New Roman" w:hAnsi="Times New Roman" w:cs="Times New Roman"/>
          <w:sz w:val="28"/>
          <w:szCs w:val="28"/>
        </w:rPr>
      </w:pPr>
      <w:r>
        <w:rPr>
          <w:rFonts w:ascii="Times New Roman" w:eastAsia="Times New Roman" w:hAnsi="Times New Roman" w:cs="Times New Roman"/>
          <w:sz w:val="28"/>
          <w:szCs w:val="28"/>
        </w:rPr>
        <w:t>Проект</w:t>
      </w:r>
    </w:p>
    <w:p w:rsidR="005D6C98" w:rsidRDefault="005D6C98">
      <w:pPr>
        <w:spacing w:after="0" w:line="240" w:lineRule="auto"/>
        <w:rPr>
          <w:rFonts w:ascii="Times New Roman" w:hAnsi="Times New Roman" w:cs="Times New Roman"/>
        </w:rPr>
      </w:pPr>
    </w:p>
    <w:p w:rsidR="005D6C98" w:rsidRDefault="003773C4">
      <w:pPr>
        <w:pStyle w:val="ConsPlusTitle"/>
        <w:widowControl/>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ПРАВИТЕЛЬСТВО РОССИЙСКОЙ ФЕДЕРАЦИИ</w:t>
      </w:r>
    </w:p>
    <w:p w:rsidR="005D6C98" w:rsidRDefault="005D6C98">
      <w:pPr>
        <w:pStyle w:val="ConsPlusTitle"/>
        <w:widowControl/>
        <w:jc w:val="center"/>
        <w:rPr>
          <w:rFonts w:ascii="Times New Roman" w:hAnsi="Times New Roman" w:cs="Times New Roman"/>
          <w:sz w:val="24"/>
          <w:szCs w:val="24"/>
        </w:rPr>
      </w:pPr>
    </w:p>
    <w:p w:rsidR="005D6C98" w:rsidRDefault="005D6C98">
      <w:pPr>
        <w:pStyle w:val="ConsPlusTitle"/>
        <w:widowControl/>
        <w:jc w:val="center"/>
        <w:rPr>
          <w:rFonts w:ascii="Times New Roman" w:hAnsi="Times New Roman" w:cs="Times New Roman"/>
          <w:sz w:val="24"/>
          <w:szCs w:val="24"/>
        </w:rPr>
      </w:pPr>
    </w:p>
    <w:p w:rsidR="005D6C98" w:rsidRDefault="003773C4">
      <w:pPr>
        <w:pStyle w:val="ConsPlusTitle"/>
        <w:widowControl/>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ПОСТАНОВЛЕНИЕ</w:t>
      </w:r>
    </w:p>
    <w:p w:rsidR="005D6C98" w:rsidRDefault="005D6C98">
      <w:pPr>
        <w:pStyle w:val="ConsPlusTitle"/>
        <w:widowControl/>
        <w:jc w:val="center"/>
        <w:rPr>
          <w:rFonts w:ascii="Times New Roman" w:hAnsi="Times New Roman" w:cs="Times New Roman"/>
          <w:sz w:val="24"/>
          <w:szCs w:val="24"/>
        </w:rPr>
      </w:pPr>
    </w:p>
    <w:p w:rsidR="005D6C98" w:rsidRDefault="005D6C98">
      <w:pPr>
        <w:pStyle w:val="ConsPlusTitle"/>
        <w:widowControl/>
        <w:jc w:val="center"/>
        <w:rPr>
          <w:rFonts w:ascii="Times New Roman" w:hAnsi="Times New Roman" w:cs="Times New Roman"/>
          <w:sz w:val="24"/>
          <w:szCs w:val="24"/>
        </w:rPr>
      </w:pPr>
    </w:p>
    <w:p w:rsidR="005D6C98" w:rsidRDefault="003773C4">
      <w:pPr>
        <w:pStyle w:val="ConsPlusTitle"/>
        <w:widowControl/>
        <w:jc w:val="center"/>
        <w:rPr>
          <w:rFonts w:ascii="Times New Roman" w:hAnsi="Times New Roman" w:cs="Times New Roman"/>
          <w:b w:val="0"/>
          <w:sz w:val="28"/>
        </w:rPr>
      </w:pPr>
      <w:r>
        <w:rPr>
          <w:rFonts w:ascii="Times New Roman" w:eastAsia="Times New Roman" w:hAnsi="Times New Roman" w:cs="Times New Roman"/>
          <w:b w:val="0"/>
          <w:sz w:val="28"/>
        </w:rPr>
        <w:t xml:space="preserve">от ____________________ г. </w:t>
      </w:r>
      <w:r>
        <w:rPr>
          <w:rFonts w:ascii="Times New Roman" w:eastAsia="Times New Roman" w:hAnsi="Times New Roman" w:cs="Times New Roman"/>
          <w:b w:val="0"/>
          <w:sz w:val="28"/>
          <w:szCs w:val="28"/>
        </w:rPr>
        <w:t>№</w:t>
      </w:r>
      <w:r>
        <w:rPr>
          <w:rFonts w:ascii="Times New Roman" w:eastAsia="Times New Roman" w:hAnsi="Times New Roman" w:cs="Times New Roman"/>
          <w:b w:val="0"/>
          <w:sz w:val="28"/>
        </w:rPr>
        <w:t xml:space="preserve"> ____</w:t>
      </w:r>
    </w:p>
    <w:p w:rsidR="005D6C98" w:rsidRDefault="005D6C98">
      <w:pPr>
        <w:pStyle w:val="ConsPlusTitle"/>
        <w:widowControl/>
        <w:jc w:val="center"/>
        <w:rPr>
          <w:rFonts w:ascii="Times New Roman" w:hAnsi="Times New Roman" w:cs="Times New Roman"/>
          <w:sz w:val="24"/>
          <w:szCs w:val="24"/>
        </w:rPr>
      </w:pPr>
    </w:p>
    <w:p w:rsidR="005D6C98" w:rsidRDefault="005D6C98">
      <w:pPr>
        <w:pStyle w:val="ConsPlusTitle"/>
        <w:widowControl/>
        <w:jc w:val="center"/>
        <w:rPr>
          <w:rFonts w:ascii="Times New Roman" w:hAnsi="Times New Roman" w:cs="Times New Roman"/>
          <w:sz w:val="24"/>
          <w:szCs w:val="24"/>
        </w:rPr>
      </w:pPr>
    </w:p>
    <w:p w:rsidR="005D6C98" w:rsidRDefault="003773C4">
      <w:pPr>
        <w:pStyle w:val="ConsPlusTitle"/>
        <w:widowControl/>
        <w:jc w:val="center"/>
        <w:rPr>
          <w:rFonts w:ascii="Times New Roman" w:hAnsi="Times New Roman" w:cs="Times New Roman"/>
          <w:b w:val="0"/>
          <w:sz w:val="28"/>
          <w:szCs w:val="28"/>
        </w:rPr>
      </w:pPr>
      <w:r>
        <w:rPr>
          <w:rFonts w:ascii="Times New Roman" w:eastAsia="Times New Roman" w:hAnsi="Times New Roman" w:cs="Times New Roman"/>
          <w:b w:val="0"/>
          <w:sz w:val="28"/>
          <w:szCs w:val="28"/>
        </w:rPr>
        <w:t>МОСКВА</w:t>
      </w:r>
    </w:p>
    <w:p w:rsidR="005D6C98" w:rsidRDefault="005D6C98">
      <w:pPr>
        <w:pStyle w:val="ConsPlusTitle"/>
        <w:widowControl/>
        <w:jc w:val="center"/>
        <w:rPr>
          <w:rFonts w:ascii="Times New Roman" w:hAnsi="Times New Roman" w:cs="Times New Roman"/>
          <w:sz w:val="24"/>
          <w:szCs w:val="24"/>
        </w:rPr>
      </w:pPr>
    </w:p>
    <w:p w:rsidR="005D6C98" w:rsidRDefault="005D6C98">
      <w:pPr>
        <w:pStyle w:val="ConsPlusTitle"/>
        <w:widowControl/>
        <w:jc w:val="center"/>
        <w:rPr>
          <w:rFonts w:ascii="Times New Roman" w:hAnsi="Times New Roman" w:cs="Times New Roman"/>
          <w:sz w:val="24"/>
          <w:szCs w:val="24"/>
        </w:rPr>
      </w:pPr>
    </w:p>
    <w:p w:rsidR="005D6C98" w:rsidRDefault="003773C4">
      <w:pPr>
        <w:pStyle w:val="ConsPlusTitle"/>
        <w:ind w:right="-2"/>
        <w:jc w:val="center"/>
        <w:outlineLvl w:val="0"/>
        <w:rPr>
          <w:rFonts w:ascii="Times New Roman" w:eastAsia="Times New Roman" w:hAnsi="Times New Roman" w:cs="Times New Roman"/>
          <w:sz w:val="28"/>
          <w:szCs w:val="28"/>
        </w:rPr>
      </w:pPr>
      <w:bookmarkStart w:id="0" w:name="_Hlk153785176"/>
      <w:r>
        <w:rPr>
          <w:rFonts w:ascii="Times New Roman" w:eastAsia="Times New Roman" w:hAnsi="Times New Roman" w:cs="Times New Roman"/>
          <w:sz w:val="28"/>
          <w:szCs w:val="28"/>
        </w:rPr>
        <w:t xml:space="preserve">Об утверждении Правил маркировки </w:t>
      </w:r>
    </w:p>
    <w:p w:rsidR="005D6C98" w:rsidRDefault="003773C4">
      <w:pPr>
        <w:pStyle w:val="ConsPlusTitle"/>
        <w:ind w:right="-2"/>
        <w:jc w:val="center"/>
        <w:outlineLvl w:val="0"/>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отдельных видов отопительных приборов средствами идентификации и особенностях внедрения государственной информационной системы мониторинга за оборотом товаров, подлежащих обязательной маркировке средствами идентификации, в отношении </w:t>
      </w:r>
      <w:bookmarkEnd w:id="0"/>
      <w:r>
        <w:rPr>
          <w:rFonts w:ascii="Times New Roman" w:eastAsia="Times New Roman" w:hAnsi="Times New Roman" w:cs="Times New Roman"/>
          <w:sz w:val="28"/>
          <w:szCs w:val="28"/>
        </w:rPr>
        <w:t>отдельных видов отопительных приборов</w:t>
      </w:r>
    </w:p>
    <w:p w:rsidR="005D6C98" w:rsidRDefault="005D6C98">
      <w:pPr>
        <w:pStyle w:val="ConsPlusTitle"/>
        <w:jc w:val="center"/>
        <w:rPr>
          <w:rFonts w:ascii="Times New Roman" w:hAnsi="Times New Roman" w:cs="Times New Roman"/>
          <w:sz w:val="28"/>
          <w:szCs w:val="28"/>
        </w:rPr>
      </w:pPr>
    </w:p>
    <w:p w:rsidR="005D6C98" w:rsidRDefault="005D6C98">
      <w:pPr>
        <w:pStyle w:val="ConsPlusTitle"/>
        <w:jc w:val="center"/>
        <w:rPr>
          <w:rFonts w:ascii="Times New Roman" w:hAnsi="Times New Roman" w:cs="Times New Roman"/>
          <w:sz w:val="28"/>
          <w:szCs w:val="28"/>
        </w:rPr>
      </w:pPr>
    </w:p>
    <w:p w:rsidR="005D6C98" w:rsidRDefault="003773C4">
      <w:pPr>
        <w:pStyle w:val="ConsPlusNormal"/>
        <w:tabs>
          <w:tab w:val="left" w:pos="1134"/>
        </w:tabs>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Правительство Российской Федерации </w:t>
      </w:r>
      <w:r>
        <w:rPr>
          <w:rFonts w:ascii="Times New Roman" w:eastAsia="Times New Roman" w:hAnsi="Times New Roman" w:cs="Times New Roman"/>
          <w:b/>
          <w:sz w:val="28"/>
          <w:szCs w:val="28"/>
        </w:rPr>
        <w:t>п о с т а н о в л я е т:</w:t>
      </w:r>
    </w:p>
    <w:p w:rsidR="005D6C98" w:rsidRDefault="003773C4">
      <w:pPr>
        <w:pStyle w:val="ConsPlusNormal"/>
        <w:numPr>
          <w:ilvl w:val="0"/>
          <w:numId w:val="1"/>
        </w:numPr>
        <w:tabs>
          <w:tab w:val="left" w:pos="1134"/>
        </w:tabs>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Утвердить прилагаемые Правила маркировки отдельных видов отопительных приборов средствами идентификации.</w:t>
      </w:r>
    </w:p>
    <w:p w:rsidR="005D6C98" w:rsidRDefault="003773C4">
      <w:pPr>
        <w:pStyle w:val="ConsPlusNormal"/>
        <w:numPr>
          <w:ilvl w:val="0"/>
          <w:numId w:val="1"/>
        </w:numPr>
        <w:tabs>
          <w:tab w:val="left" w:pos="1134"/>
        </w:tabs>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Установить, что участники оборота отдельных видов отопительных приборов, определенных в подпункте «а» пункта 3 настоящего постановления (далее – отопительные приборы) в соответствии</w:t>
      </w:r>
      <w:r>
        <w:rPr>
          <w:rFonts w:ascii="Times New Roman" w:eastAsia="Times New Roman" w:hAnsi="Times New Roman" w:cs="Times New Roman"/>
          <w:sz w:val="28"/>
          <w:szCs w:val="28"/>
        </w:rPr>
        <w:br/>
        <w:t>с Правилами, утвержденными настоящим постановлением:</w:t>
      </w:r>
    </w:p>
    <w:p w:rsidR="005D6C98" w:rsidRDefault="003773C4">
      <w:pPr>
        <w:pStyle w:val="ConsPlusNormal"/>
        <w:numPr>
          <w:ilvl w:val="0"/>
          <w:numId w:val="2"/>
        </w:numPr>
        <w:tabs>
          <w:tab w:val="left" w:pos="1134"/>
        </w:tabs>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подают в государственную информационную систему мониторинга за оборотом товаров, подлежащих обязательной маркировке средствами идентификации (далее – информационная система мониторинга), заявление о регистрации в информационной системе мониторинга начиная </w:t>
      </w:r>
      <w:r>
        <w:rPr>
          <w:rFonts w:ascii="Times New Roman" w:eastAsia="Times New Roman" w:hAnsi="Times New Roman" w:cs="Times New Roman"/>
          <w:sz w:val="28"/>
          <w:szCs w:val="28"/>
        </w:rPr>
        <w:br/>
        <w:t xml:space="preserve">с 1 сентября 2025 г., но не позднее 7 календарных дней со дня возникновения необходимости осуществления участником оборота отопительных приборов деятельности, связанной с вводом в оборот, </w:t>
      </w:r>
      <w:r>
        <w:rPr>
          <w:rFonts w:ascii="Times New Roman" w:eastAsia="Times New Roman" w:hAnsi="Times New Roman" w:cs="Times New Roman"/>
          <w:sz w:val="28"/>
          <w:szCs w:val="28"/>
        </w:rPr>
        <w:br/>
        <w:t>и (или) оборотом, и (или) выводом из оборота отопительных приборов,</w:t>
      </w:r>
      <w:r>
        <w:rPr>
          <w:rFonts w:ascii="Times New Roman" w:eastAsia="Times New Roman" w:hAnsi="Times New Roman" w:cs="Times New Roman"/>
          <w:sz w:val="28"/>
          <w:szCs w:val="28"/>
        </w:rPr>
        <w:br/>
        <w:t>в отношении которых установлен запрет ввода в оборот, и (или) оборота,</w:t>
      </w:r>
      <w:r>
        <w:rPr>
          <w:rFonts w:ascii="Times New Roman" w:eastAsia="Times New Roman" w:hAnsi="Times New Roman" w:cs="Times New Roman"/>
          <w:sz w:val="28"/>
          <w:szCs w:val="28"/>
        </w:rPr>
        <w:br/>
        <w:t>и (или) вывода из оборота отопительных приборов без маркировки средствами идентификации (за исключением участников оборота отопительных приборов, подпадающих под действие положений</w:t>
      </w:r>
      <w:r>
        <w:rPr>
          <w:rFonts w:ascii="Times New Roman" w:eastAsia="Times New Roman" w:hAnsi="Times New Roman" w:cs="Times New Roman"/>
          <w:sz w:val="28"/>
          <w:szCs w:val="28"/>
        </w:rPr>
        <w:br/>
        <w:t xml:space="preserve">пунктов 3 и 7 статьи 2 Федерального закона «О применении контрольно-кассовой техники при осуществлении расчетов в Российской Федерации» (далее </w:t>
      </w:r>
      <w:bookmarkStart w:id="1" w:name="_GoBack"/>
      <w:bookmarkEnd w:id="1"/>
      <w:r>
        <w:rPr>
          <w:rFonts w:ascii="Times New Roman" w:eastAsia="Times New Roman" w:hAnsi="Times New Roman" w:cs="Times New Roman"/>
          <w:sz w:val="28"/>
          <w:szCs w:val="28"/>
        </w:rPr>
        <w:t xml:space="preserve">– участники оборота отопительных приборов в отдаленных </w:t>
      </w:r>
      <w:r>
        <w:rPr>
          <w:rFonts w:ascii="Times New Roman" w:eastAsia="Times New Roman" w:hAnsi="Times New Roman" w:cs="Times New Roman"/>
          <w:sz w:val="28"/>
          <w:szCs w:val="28"/>
        </w:rPr>
        <w:br/>
      </w:r>
      <w:r>
        <w:rPr>
          <w:rFonts w:ascii="Times New Roman" w:eastAsia="Times New Roman" w:hAnsi="Times New Roman" w:cs="Times New Roman"/>
          <w:sz w:val="28"/>
          <w:szCs w:val="28"/>
        </w:rPr>
        <w:lastRenderedPageBreak/>
        <w:t>или труднодоступных местностях).</w:t>
      </w:r>
    </w:p>
    <w:p w:rsidR="005D6C98" w:rsidRDefault="003773C4">
      <w:pPr>
        <w:pStyle w:val="ConsPlusNormal"/>
        <w:tabs>
          <w:tab w:val="left" w:pos="1134"/>
        </w:tabs>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При этом участники оборота отопительных приборов в отдаленных или труднодоступных местностях подают в информационную систему мониторинга заявление о регистрации в информационной системе мониторинга в течение 30 календарных дней со дня возникновения необходимости осуществления ими деятельности, связанной с вводом в оборот, и (или) оборотом, и (или) выводом из оборота отопительных приборов;</w:t>
      </w:r>
    </w:p>
    <w:p w:rsidR="005D6C98" w:rsidRDefault="003773C4">
      <w:pPr>
        <w:pStyle w:val="ConsPlusNormal"/>
        <w:numPr>
          <w:ilvl w:val="0"/>
          <w:numId w:val="2"/>
        </w:numPr>
        <w:tabs>
          <w:tab w:val="left" w:pos="1134"/>
        </w:tabs>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обеспечивают не позднее 15 календарных дней со дня регистрации в информационной системе мониторинга готовность собственных программно-аппаратных средств к информационному взаимодействию </w:t>
      </w:r>
      <w:r>
        <w:rPr>
          <w:rFonts w:ascii="Times New Roman" w:eastAsia="Times New Roman" w:hAnsi="Times New Roman" w:cs="Times New Roman"/>
          <w:sz w:val="28"/>
          <w:szCs w:val="28"/>
        </w:rPr>
        <w:br/>
        <w:t>с информационной системой мониторинга и направляют оператору информационной системы мониторинга заявку на прохождение тестирования информационного взаимодействия в электронной форме;</w:t>
      </w:r>
    </w:p>
    <w:p w:rsidR="005D6C98" w:rsidRDefault="003773C4">
      <w:pPr>
        <w:pStyle w:val="ConsPlusNormal"/>
        <w:numPr>
          <w:ilvl w:val="0"/>
          <w:numId w:val="2"/>
        </w:numPr>
        <w:tabs>
          <w:tab w:val="left" w:pos="1134"/>
        </w:tabs>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для проведения работ по обеспечению готовности собственных программно-аппаратных средств к информационному взаимодействию с информационной системой мониторинга и для прохождения тестирования информационного взаимодействия в электронной форме после регистрации в информационной системе мониторинга направляют в электронной форме оператору информационной системы мониторинга заявку </w:t>
      </w:r>
      <w:r>
        <w:rPr>
          <w:rFonts w:ascii="Times New Roman" w:eastAsia="Times New Roman" w:hAnsi="Times New Roman" w:cs="Times New Roman"/>
          <w:sz w:val="28"/>
          <w:szCs w:val="28"/>
        </w:rPr>
        <w:br/>
        <w:t>на предоставление удаленного доступа к устройству регистрации эмиссии, размещенному в инфраструктуре информационной системы мониторинга;</w:t>
      </w:r>
    </w:p>
    <w:p w:rsidR="005D6C98" w:rsidRDefault="003773C4">
      <w:pPr>
        <w:pStyle w:val="ConsPlusNormal"/>
        <w:numPr>
          <w:ilvl w:val="0"/>
          <w:numId w:val="2"/>
        </w:numPr>
        <w:tabs>
          <w:tab w:val="left" w:pos="1134"/>
        </w:tabs>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проходят тестирование информационного взаимодействия собственных программно-аппаратных средств и информационной системы мониторинга в соответствии с порядком, размещенным на официальном сайте оператора информационной системы мониторинга в информационно-телекоммуникационной сети «Интернет», в отношении операций, связанных с маркировкой отопительных приборов, их вводом в оборот,</w:t>
      </w:r>
      <w:r>
        <w:rPr>
          <w:rFonts w:ascii="Times New Roman" w:eastAsia="Times New Roman" w:hAnsi="Times New Roman" w:cs="Times New Roman"/>
          <w:sz w:val="28"/>
          <w:szCs w:val="28"/>
        </w:rPr>
        <w:br/>
        <w:t>и (или) оборотом, и (или) выводом из оборота в соответствии с Правилами, утвержденными настоящим постановлением, не позднее 15 календарных дней со дня готовности собственных программно-аппаратных средств</w:t>
      </w:r>
      <w:r>
        <w:rPr>
          <w:rFonts w:ascii="Times New Roman" w:eastAsia="Times New Roman" w:hAnsi="Times New Roman" w:cs="Times New Roman"/>
          <w:sz w:val="28"/>
          <w:szCs w:val="28"/>
        </w:rPr>
        <w:br/>
        <w:t>к информационному взаимодействию с информационной системой мониторинга и направления заявки в соответствии с подпунктом «б» настоящего пункта.</w:t>
      </w:r>
    </w:p>
    <w:p w:rsidR="005D6C98" w:rsidRDefault="003773C4">
      <w:pPr>
        <w:pStyle w:val="ConsPlusNormal"/>
        <w:numPr>
          <w:ilvl w:val="0"/>
          <w:numId w:val="1"/>
        </w:numPr>
        <w:tabs>
          <w:tab w:val="left" w:pos="1134"/>
        </w:tabs>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Установить, что:</w:t>
      </w:r>
    </w:p>
    <w:p w:rsidR="005D6C98" w:rsidRDefault="003773C4">
      <w:pPr>
        <w:pStyle w:val="ConsPlusNormal"/>
        <w:numPr>
          <w:ilvl w:val="0"/>
          <w:numId w:val="3"/>
        </w:numPr>
        <w:tabs>
          <w:tab w:val="left" w:pos="1134"/>
        </w:tabs>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рамках Правил, утвержденных настоящим постановлением, </w:t>
      </w:r>
      <w:r>
        <w:rPr>
          <w:rFonts w:ascii="Times New Roman" w:eastAsia="Times New Roman" w:hAnsi="Times New Roman" w:cs="Times New Roman"/>
          <w:sz w:val="28"/>
          <w:szCs w:val="28"/>
        </w:rPr>
        <w:br/>
        <w:t xml:space="preserve">под отопительными приборами понимаются конвекторы отопительные и радиаторы центрального отопления и их секции, соответствующие кодам единой Товарной номенклатуры внешнеэкономической деятельности Евразийского экономического союза 7322 11 000 0, 7322 19 000 0, 7322 90 </w:t>
      </w:r>
      <w:r>
        <w:rPr>
          <w:rFonts w:ascii="Times New Roman" w:eastAsia="Times New Roman" w:hAnsi="Times New Roman" w:cs="Times New Roman"/>
          <w:sz w:val="28"/>
          <w:szCs w:val="28"/>
        </w:rPr>
        <w:lastRenderedPageBreak/>
        <w:t>000 9, 7419 80 000 0, 7616 99 100 2, 7616 99 100 3, 7616 99 900 8 и кодам Общероссийского классификатора продукции по видам экономической деятельности 25.21.11, 25.99.29.190, 27.52.13.000;</w:t>
      </w:r>
    </w:p>
    <w:p w:rsidR="005D6C98" w:rsidRDefault="003773C4">
      <w:pPr>
        <w:pStyle w:val="ConsPlusNormal"/>
        <w:numPr>
          <w:ilvl w:val="0"/>
          <w:numId w:val="3"/>
        </w:numPr>
        <w:tabs>
          <w:tab w:val="left" w:pos="1134"/>
        </w:tabs>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участники оборота отопительных приборов, осуществляющие ввод в оборот отопительных приборов, маркируют средствами идентификации отопительные приборы, и представляют в информационную систему мониторинга сведения о нанесении средств идентификации и вводе в оборот отопительных приборов в соответствии с Правилами, утвержденными настоящим постановлением с 1 ноября 2025 г;</w:t>
      </w:r>
    </w:p>
    <w:p w:rsidR="005D6C98" w:rsidRDefault="003773C4">
      <w:pPr>
        <w:pStyle w:val="ConsPlusNormal"/>
        <w:numPr>
          <w:ilvl w:val="0"/>
          <w:numId w:val="3"/>
        </w:numPr>
        <w:tabs>
          <w:tab w:val="left" w:pos="1134"/>
        </w:tabs>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участники оборота отопительных приборов, осуществляющие оборот отопительных приборов, представляют в информационную систему мониторинга сведения об обороте отопительных приборов в соответствии</w:t>
      </w:r>
      <w:r>
        <w:rPr>
          <w:rFonts w:ascii="Times New Roman" w:eastAsia="Times New Roman" w:hAnsi="Times New Roman" w:cs="Times New Roman"/>
          <w:sz w:val="28"/>
          <w:szCs w:val="28"/>
        </w:rPr>
        <w:br/>
        <w:t>с Правилами, утвержденными настоящим постановлением, с 1 мая 2026 г.;</w:t>
      </w:r>
    </w:p>
    <w:p w:rsidR="005D6C98" w:rsidRDefault="003773C4">
      <w:pPr>
        <w:pStyle w:val="ConsPlusNormal"/>
        <w:numPr>
          <w:ilvl w:val="0"/>
          <w:numId w:val="3"/>
        </w:numPr>
        <w:tabs>
          <w:tab w:val="left" w:pos="1134"/>
        </w:tabs>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участники оборота отопительных приборов, осуществляющие вывод из оборота отопительных приборов (как при выводе из оборота</w:t>
      </w:r>
      <w:r>
        <w:rPr>
          <w:rFonts w:ascii="Times New Roman" w:eastAsia="Times New Roman" w:hAnsi="Times New Roman" w:cs="Times New Roman"/>
          <w:sz w:val="28"/>
          <w:szCs w:val="28"/>
        </w:rPr>
        <w:br/>
        <w:t xml:space="preserve">при осуществлении расчетов с применением контрольно-кассовой техники, так и иными способами), представляют в информационную систему мониторинга в соответствии с Правилами, утвержденными настоящим постановлением, сведения о выводе из оборота отопительных приборов </w:t>
      </w:r>
      <w:r>
        <w:rPr>
          <w:rFonts w:ascii="Times New Roman" w:eastAsia="Times New Roman" w:hAnsi="Times New Roman" w:cs="Times New Roman"/>
          <w:sz w:val="28"/>
          <w:szCs w:val="28"/>
        </w:rPr>
        <w:br/>
        <w:t>с 1 октября 2026 г.;</w:t>
      </w:r>
    </w:p>
    <w:p w:rsidR="005D6C98" w:rsidRDefault="003773C4">
      <w:pPr>
        <w:pStyle w:val="ConsPlusNormal"/>
        <w:numPr>
          <w:ilvl w:val="0"/>
          <w:numId w:val="3"/>
        </w:numPr>
        <w:tabs>
          <w:tab w:val="left" w:pos="1134"/>
        </w:tabs>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участники оборота отопительных приборов вправе наносить средства идентификации на отопительные приборы и представлять</w:t>
      </w:r>
      <w:r>
        <w:rPr>
          <w:rFonts w:ascii="Times New Roman" w:eastAsia="Times New Roman" w:hAnsi="Times New Roman" w:cs="Times New Roman"/>
          <w:sz w:val="28"/>
          <w:szCs w:val="28"/>
        </w:rPr>
        <w:br/>
        <w:t>в информационную систему мониторинга сведения о нанесении средств идентификации, вводе в оборот, об обороте и выводе из оборота отопительных приборов в соответствии с Правилами, утвержденными настоящим постановлением, со дня вступления в силу настоящего постановления;</w:t>
      </w:r>
    </w:p>
    <w:p w:rsidR="005D6C98" w:rsidRDefault="003773C4">
      <w:pPr>
        <w:pStyle w:val="ConsPlusNormal"/>
        <w:numPr>
          <w:ilvl w:val="0"/>
          <w:numId w:val="3"/>
        </w:numPr>
        <w:tabs>
          <w:tab w:val="left" w:pos="1134"/>
        </w:tabs>
        <w:spacing w:line="360" w:lineRule="exact"/>
        <w:ind w:left="0" w:firstLine="709"/>
        <w:jc w:val="both"/>
        <w:rPr>
          <w:rFonts w:ascii="Times New Roman" w:eastAsia="Times New Roman" w:hAnsi="Times New Roman" w:cs="Times New Roman"/>
          <w:sz w:val="28"/>
          <w:szCs w:val="28"/>
        </w:rPr>
      </w:pPr>
      <w:bookmarkStart w:id="2" w:name="_Hlk173333361"/>
      <w:r>
        <w:rPr>
          <w:rFonts w:ascii="Times New Roman" w:eastAsia="Times New Roman" w:hAnsi="Times New Roman" w:cs="Times New Roman"/>
          <w:sz w:val="28"/>
          <w:szCs w:val="28"/>
        </w:rPr>
        <w:t xml:space="preserve">участники оборота отопительных приборов </w:t>
      </w:r>
      <w:r>
        <w:rPr>
          <w:rFonts w:ascii="Times New Roman" w:eastAsia="Times New Roman" w:hAnsi="Times New Roman" w:cs="Times New Roman"/>
          <w:sz w:val="28"/>
          <w:szCs w:val="28"/>
        </w:rPr>
        <w:br/>
        <w:t xml:space="preserve">в отдаленных или труднодоступных местностях вправе представлять сведения, указанные в разделе </w:t>
      </w:r>
      <w:r>
        <w:rPr>
          <w:rFonts w:ascii="Times New Roman" w:eastAsia="Times New Roman" w:hAnsi="Times New Roman" w:cs="Times New Roman"/>
          <w:sz w:val="28"/>
          <w:szCs w:val="28"/>
          <w:lang w:val="en-US"/>
        </w:rPr>
        <w:t>VIII</w:t>
      </w:r>
      <w:r>
        <w:rPr>
          <w:rFonts w:ascii="Times New Roman" w:eastAsia="Times New Roman" w:hAnsi="Times New Roman" w:cs="Times New Roman"/>
          <w:sz w:val="28"/>
          <w:szCs w:val="28"/>
        </w:rPr>
        <w:t xml:space="preserve"> Правил, утвержденных настоящим постановлением, в течение 30 календарных дней:</w:t>
      </w:r>
    </w:p>
    <w:p w:rsidR="005D6C98" w:rsidRDefault="003773C4">
      <w:pPr>
        <w:pStyle w:val="ConsPlusNormal"/>
        <w:tabs>
          <w:tab w:val="left" w:pos="1134"/>
        </w:tabs>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со дня отгрузки (передачи или приемки) отопительных приборов</w:t>
      </w:r>
      <w:r>
        <w:rPr>
          <w:rFonts w:ascii="Times New Roman" w:eastAsia="Times New Roman" w:hAnsi="Times New Roman" w:cs="Times New Roman"/>
          <w:sz w:val="28"/>
          <w:szCs w:val="28"/>
        </w:rPr>
        <w:br/>
        <w:t>при передаче (приемке) отопительных приборов в рамках сделок, предусматривающих переход права собственности на указанные товары,</w:t>
      </w:r>
      <w:r>
        <w:rPr>
          <w:rFonts w:ascii="Times New Roman" w:eastAsia="Times New Roman" w:hAnsi="Times New Roman" w:cs="Times New Roman"/>
          <w:sz w:val="28"/>
          <w:szCs w:val="28"/>
        </w:rPr>
        <w:br/>
        <w:t>а также в рамках договоров комиссии, и (или) агентских договоров,</w:t>
      </w:r>
      <w:r>
        <w:rPr>
          <w:rFonts w:ascii="Times New Roman" w:eastAsia="Times New Roman" w:hAnsi="Times New Roman" w:cs="Times New Roman"/>
          <w:sz w:val="28"/>
          <w:szCs w:val="28"/>
        </w:rPr>
        <w:br/>
        <w:t>и (или) договоров подряда, и (или) договоров поручения;</w:t>
      </w:r>
    </w:p>
    <w:p w:rsidR="005D6C98" w:rsidRDefault="003773C4">
      <w:pPr>
        <w:pStyle w:val="ConsPlusNormal"/>
        <w:tabs>
          <w:tab w:val="left" w:pos="1134"/>
        </w:tabs>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со дня вывода отопительных приборов из оборота при выводе отопительных приборов из оборота;</w:t>
      </w:r>
    </w:p>
    <w:p w:rsidR="005D6C98" w:rsidRDefault="003773C4">
      <w:pPr>
        <w:pStyle w:val="ConsPlusNormal"/>
        <w:tabs>
          <w:tab w:val="left" w:pos="1134"/>
        </w:tabs>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со дня возврата отопительных приборов в оборот </w:t>
      </w:r>
      <w:r>
        <w:rPr>
          <w:rFonts w:ascii="Times New Roman" w:eastAsia="Times New Roman" w:hAnsi="Times New Roman" w:cs="Times New Roman"/>
          <w:sz w:val="28"/>
          <w:szCs w:val="28"/>
        </w:rPr>
        <w:br/>
        <w:t>в случае такого возврата;</w:t>
      </w:r>
    </w:p>
    <w:p w:rsidR="005D6C98" w:rsidRDefault="003773C4">
      <w:pPr>
        <w:pStyle w:val="ConsPlusNormal"/>
        <w:tabs>
          <w:tab w:val="left" w:pos="1134"/>
        </w:tabs>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со дня внесения изменений в сведения, предусмотренные разделами </w:t>
      </w:r>
      <w:r>
        <w:rPr>
          <w:rFonts w:ascii="Times New Roman" w:eastAsia="Times New Roman" w:hAnsi="Times New Roman" w:cs="Times New Roman"/>
          <w:sz w:val="28"/>
          <w:szCs w:val="28"/>
          <w:lang w:val="en-US"/>
        </w:rPr>
        <w:t>III</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en-US"/>
        </w:rPr>
        <w:t>IV</w:t>
      </w:r>
      <w:r>
        <w:rPr>
          <w:rFonts w:ascii="Times New Roman" w:eastAsia="Times New Roman" w:hAnsi="Times New Roman" w:cs="Times New Roman"/>
          <w:sz w:val="28"/>
          <w:szCs w:val="28"/>
        </w:rPr>
        <w:t xml:space="preserve"> и </w:t>
      </w:r>
      <w:r>
        <w:rPr>
          <w:rFonts w:ascii="Times New Roman" w:eastAsia="Times New Roman" w:hAnsi="Times New Roman" w:cs="Times New Roman"/>
          <w:sz w:val="28"/>
          <w:szCs w:val="28"/>
          <w:lang w:val="en-US"/>
        </w:rPr>
        <w:t>VIII</w:t>
      </w:r>
      <w:r>
        <w:rPr>
          <w:rFonts w:ascii="Times New Roman" w:eastAsia="Times New Roman" w:hAnsi="Times New Roman" w:cs="Times New Roman"/>
          <w:sz w:val="28"/>
          <w:szCs w:val="28"/>
        </w:rPr>
        <w:t xml:space="preserve"> Правил, утвержденных настоящим постановлением, в порядке, предусмотренном разделом </w:t>
      </w:r>
      <w:r>
        <w:rPr>
          <w:rFonts w:ascii="Times New Roman" w:eastAsia="Times New Roman" w:hAnsi="Times New Roman" w:cs="Times New Roman"/>
          <w:sz w:val="28"/>
          <w:szCs w:val="28"/>
          <w:lang w:val="en-US"/>
        </w:rPr>
        <w:t>IX</w:t>
      </w:r>
      <w:r>
        <w:rPr>
          <w:rFonts w:ascii="Times New Roman" w:eastAsia="Times New Roman" w:hAnsi="Times New Roman" w:cs="Times New Roman"/>
          <w:sz w:val="28"/>
          <w:szCs w:val="28"/>
        </w:rPr>
        <w:t xml:space="preserve"> Правил, утвержденных настоящим постановлением (в случае если в такие сведения были внесены изменения);</w:t>
      </w:r>
      <w:bookmarkEnd w:id="2"/>
    </w:p>
    <w:p w:rsidR="005D6C98" w:rsidRDefault="003773C4">
      <w:pPr>
        <w:pStyle w:val="ConsPlusNormal"/>
        <w:numPr>
          <w:ilvl w:val="0"/>
          <w:numId w:val="3"/>
        </w:numPr>
        <w:tabs>
          <w:tab w:val="left" w:pos="1134"/>
        </w:tabs>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участники оборота отопительных приборов </w:t>
      </w:r>
      <w:r>
        <w:rPr>
          <w:rFonts w:ascii="Times New Roman" w:eastAsia="Times New Roman" w:hAnsi="Times New Roman" w:cs="Times New Roman"/>
          <w:sz w:val="28"/>
          <w:szCs w:val="28"/>
        </w:rPr>
        <w:br/>
        <w:t xml:space="preserve">при наличии по состоянию на 1 ноября 2025 г. на территории Российской Федерации нереализованных отопительных приборов, произведенных на территории Российской Федерации или ввезенных </w:t>
      </w:r>
      <w:r>
        <w:rPr>
          <w:rFonts w:ascii="Times New Roman" w:eastAsia="Times New Roman" w:hAnsi="Times New Roman" w:cs="Times New Roman"/>
          <w:sz w:val="28"/>
          <w:szCs w:val="28"/>
        </w:rPr>
        <w:br/>
        <w:t xml:space="preserve">на территорию Российской Федерации по 31 октября 2025 г., вправе осуществлять маркировку таких отопительных приборов средствами идентификации по 30 апреля 2026 г. в соответствии </w:t>
      </w:r>
      <w:r>
        <w:rPr>
          <w:rFonts w:ascii="Times New Roman" w:eastAsia="Times New Roman" w:hAnsi="Times New Roman" w:cs="Times New Roman"/>
          <w:sz w:val="28"/>
          <w:szCs w:val="28"/>
        </w:rPr>
        <w:br/>
        <w:t>с Правилами, утвержденными настоящим постановлением;</w:t>
      </w:r>
    </w:p>
    <w:p w:rsidR="005D6C98" w:rsidRDefault="003773C4">
      <w:pPr>
        <w:pStyle w:val="ConsPlusNormal"/>
        <w:numPr>
          <w:ilvl w:val="0"/>
          <w:numId w:val="3"/>
        </w:numPr>
        <w:tabs>
          <w:tab w:val="left" w:pos="1134"/>
        </w:tabs>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участники оборота отопительных приборов по 30 ноября 2025 г. осуществляют маркировку отопительных приборов, приобретенных</w:t>
      </w:r>
      <w:r>
        <w:rPr>
          <w:rFonts w:ascii="Times New Roman" w:eastAsia="Times New Roman" w:hAnsi="Times New Roman" w:cs="Times New Roman"/>
          <w:sz w:val="28"/>
          <w:szCs w:val="28"/>
        </w:rPr>
        <w:br/>
        <w:t>по 31 октября 2025 г. и выпущенных таможенными органами начиная с 1 ноября 2025 г., ввозимых (ввезенных) и помещенных под таможенные процедуры выпуска для внутреннего потребления или реимпорта, до предложения этих отопительных приборов для реализации (продажи)</w:t>
      </w:r>
      <w:r>
        <w:rPr>
          <w:rFonts w:ascii="Times New Roman" w:eastAsia="Times New Roman" w:hAnsi="Times New Roman" w:cs="Times New Roman"/>
          <w:sz w:val="28"/>
          <w:szCs w:val="28"/>
        </w:rPr>
        <w:br/>
        <w:t>и вносят в информационную систему мониторинга сведения о маркировке таких отопительных приборов средствами идентификации в соответствии</w:t>
      </w:r>
      <w:r>
        <w:rPr>
          <w:rFonts w:ascii="Times New Roman" w:eastAsia="Times New Roman" w:hAnsi="Times New Roman" w:cs="Times New Roman"/>
          <w:sz w:val="28"/>
          <w:szCs w:val="28"/>
        </w:rPr>
        <w:br/>
        <w:t>с Правилами, утвержденными настоящим постановлением.</w:t>
      </w:r>
    </w:p>
    <w:p w:rsidR="005D6C98" w:rsidRDefault="003773C4">
      <w:pPr>
        <w:pStyle w:val="ConsPlusNormal"/>
        <w:numPr>
          <w:ilvl w:val="0"/>
          <w:numId w:val="1"/>
        </w:numPr>
        <w:tabs>
          <w:tab w:val="left" w:pos="1134"/>
        </w:tabs>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Регистрация в информационной системе, используемой </w:t>
      </w:r>
      <w:r>
        <w:rPr>
          <w:rFonts w:ascii="Times New Roman" w:eastAsia="Times New Roman" w:hAnsi="Times New Roman" w:cs="Times New Roman"/>
          <w:sz w:val="28"/>
          <w:szCs w:val="28"/>
        </w:rPr>
        <w:br/>
        <w:t xml:space="preserve">в целях проведения эксперимента в соответствии с постановлением Правительства Российской Федерации от 26 марта 2024 г. № 373 </w:t>
      </w:r>
      <w:r>
        <w:rPr>
          <w:rFonts w:ascii="Times New Roman" w:eastAsia="Times New Roman" w:hAnsi="Times New Roman" w:cs="Times New Roman"/>
          <w:sz w:val="28"/>
          <w:szCs w:val="28"/>
        </w:rPr>
        <w:br/>
        <w:t>«О проведении на территории Российской Федерации эксперимента по маркировке средствами идентификации отдельных видов отопительных приборов» (далее – эксперимент), юридических лиц и индивидуальных предпринимателей, которые по состоянию на 31 августа 2025 г. являлись участниками эксперимента, приравнивается к регистрации в информационной системе мониторинга в соответствии с подпунктом «а» пункта 2 настоящего постановления.</w:t>
      </w:r>
    </w:p>
    <w:p w:rsidR="005D6C98" w:rsidRDefault="003773C4">
      <w:pPr>
        <w:pStyle w:val="ConsPlusNormal"/>
        <w:tabs>
          <w:tab w:val="left" w:pos="1134"/>
        </w:tabs>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В случае если сведения, представленные в рамках эксперимента участниками оборота отопительных приборов в информационную систему, используемую в целях проведения эксперимента, не отвечают требованиям Правил, утвержденных настоящим постановлением, участники оборота отопительных приборов представляют в информационную систему мониторинга недостающие и (или) актуальные сведения по 31 октября </w:t>
      </w:r>
      <w:r>
        <w:rPr>
          <w:rFonts w:ascii="Times New Roman" w:eastAsia="Times New Roman" w:hAnsi="Times New Roman" w:cs="Times New Roman"/>
          <w:sz w:val="28"/>
          <w:szCs w:val="28"/>
        </w:rPr>
        <w:br/>
        <w:t>2025 г.</w:t>
      </w:r>
    </w:p>
    <w:p w:rsidR="005D6C98" w:rsidRDefault="003773C4">
      <w:pPr>
        <w:pStyle w:val="ConsPlusNormal"/>
        <w:numPr>
          <w:ilvl w:val="0"/>
          <w:numId w:val="1"/>
        </w:numPr>
        <w:tabs>
          <w:tab w:val="left" w:pos="1134"/>
        </w:tabs>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Установить, что оператор информационной системы мониторинга обеспечивает:</w:t>
      </w:r>
    </w:p>
    <w:p w:rsidR="005D6C98" w:rsidRDefault="003773C4">
      <w:pPr>
        <w:pStyle w:val="ConsPlusNormal"/>
        <w:numPr>
          <w:ilvl w:val="0"/>
          <w:numId w:val="4"/>
        </w:numPr>
        <w:tabs>
          <w:tab w:val="left" w:pos="1134"/>
        </w:tabs>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организацию тестирования информационного взаимодействия программно-аппаратных средств участников оборота отопительных приборов и информационной системы мониторинга не позднее</w:t>
      </w:r>
      <w:r>
        <w:rPr>
          <w:rFonts w:ascii="Times New Roman" w:eastAsia="Times New Roman" w:hAnsi="Times New Roman" w:cs="Times New Roman"/>
          <w:sz w:val="28"/>
          <w:szCs w:val="28"/>
        </w:rPr>
        <w:br/>
        <w:t>15 календарных дней со дня получения от участников оборота отопительных приборов, зарегистрированных в информационной системе мониторинга, уведомления о готовности к информационному взаимодействию с информационной системой мониторинга;</w:t>
      </w:r>
    </w:p>
    <w:p w:rsidR="005D6C98" w:rsidRDefault="003773C4">
      <w:pPr>
        <w:pStyle w:val="ConsPlusNormal"/>
        <w:numPr>
          <w:ilvl w:val="0"/>
          <w:numId w:val="4"/>
        </w:numPr>
        <w:tabs>
          <w:tab w:val="left" w:pos="1134"/>
        </w:tabs>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предоставление участникам оборота отопительных приборов удаленного доступа к устройствам регистрации эмиссии, размещенным</w:t>
      </w:r>
      <w:r>
        <w:rPr>
          <w:rFonts w:ascii="Times New Roman" w:eastAsia="Times New Roman" w:hAnsi="Times New Roman" w:cs="Times New Roman"/>
          <w:sz w:val="28"/>
          <w:szCs w:val="28"/>
        </w:rPr>
        <w:br/>
        <w:t xml:space="preserve">в инфраструктуре информационной системы мониторинга, на условиях, предусмотренных Правилами, утвержденными настоящим постановлением, не позднее 30 календарных дней со дня получения от участников оборота </w:t>
      </w:r>
      <w:bookmarkStart w:id="3" w:name="_Hlk168396255"/>
      <w:r>
        <w:rPr>
          <w:rFonts w:ascii="Times New Roman" w:eastAsia="Times New Roman" w:hAnsi="Times New Roman" w:cs="Times New Roman"/>
          <w:sz w:val="28"/>
          <w:szCs w:val="28"/>
        </w:rPr>
        <w:t>отопительных приборов</w:t>
      </w:r>
      <w:bookmarkEnd w:id="3"/>
      <w:r>
        <w:rPr>
          <w:rFonts w:ascii="Times New Roman" w:eastAsia="Times New Roman" w:hAnsi="Times New Roman" w:cs="Times New Roman"/>
          <w:sz w:val="28"/>
          <w:szCs w:val="28"/>
        </w:rPr>
        <w:t>, зарегистрированных в информационной системе мониторинга, заявки в электронной форме на предоставление удаленного доступа к устройству регистрации эмиссии.</w:t>
      </w:r>
    </w:p>
    <w:p w:rsidR="005D6C98" w:rsidRDefault="003773C4">
      <w:pPr>
        <w:pStyle w:val="ConsPlusNormal"/>
        <w:numPr>
          <w:ilvl w:val="0"/>
          <w:numId w:val="1"/>
        </w:numPr>
        <w:tabs>
          <w:tab w:val="left" w:pos="1134"/>
        </w:tabs>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Установить, что на территории Российской Федерации ввод </w:t>
      </w:r>
      <w:r>
        <w:rPr>
          <w:rFonts w:ascii="Times New Roman" w:eastAsia="Times New Roman" w:hAnsi="Times New Roman" w:cs="Times New Roman"/>
          <w:sz w:val="28"/>
          <w:szCs w:val="28"/>
        </w:rPr>
        <w:br/>
        <w:t>в оборот отопительных приборов без нанесения на них средств идентификации и представления в информационную систему мониторинга сведений о маркировке отопительных приборов средствами идентификации допускается по 31 октября 2025 г., за исключением случаев, указанных</w:t>
      </w:r>
      <w:r>
        <w:rPr>
          <w:rFonts w:ascii="Times New Roman" w:eastAsia="Times New Roman" w:hAnsi="Times New Roman" w:cs="Times New Roman"/>
          <w:sz w:val="28"/>
          <w:szCs w:val="28"/>
        </w:rPr>
        <w:br/>
        <w:t>в подпунктах «ж» и «з» пункта 3 настоящего постановления.</w:t>
      </w:r>
    </w:p>
    <w:p w:rsidR="005D6C98" w:rsidRDefault="003773C4">
      <w:pPr>
        <w:pStyle w:val="ConsPlusNormal"/>
        <w:tabs>
          <w:tab w:val="left" w:pos="1134"/>
        </w:tabs>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Оборот и вывод из оборота немаркированных отопительных приборов, произведенных на территории Российской Федерации </w:t>
      </w:r>
      <w:r>
        <w:rPr>
          <w:rFonts w:ascii="Times New Roman" w:eastAsia="Times New Roman" w:hAnsi="Times New Roman" w:cs="Times New Roman"/>
          <w:sz w:val="28"/>
          <w:szCs w:val="28"/>
        </w:rPr>
        <w:br/>
        <w:t xml:space="preserve">или ввозимых (ввезенных) в Российскую Федерацию, в том числе в случае ввоза с территории Евразийского экономического союза в рамках трансграничной торговли или выпуска таможенными органами </w:t>
      </w:r>
      <w:r>
        <w:rPr>
          <w:rFonts w:ascii="Times New Roman" w:eastAsia="Times New Roman" w:hAnsi="Times New Roman" w:cs="Times New Roman"/>
          <w:sz w:val="28"/>
          <w:szCs w:val="28"/>
        </w:rPr>
        <w:br/>
        <w:t>в соответствии с таможенными процедурами выпуска для внутреннего потребления или реимпорта (в случае их производства вне Российской Федерации) по 31 октября 2025 г., допускается по 30 апреля 2026 г.</w:t>
      </w:r>
    </w:p>
    <w:p w:rsidR="005D6C98" w:rsidRDefault="003773C4">
      <w:pPr>
        <w:pStyle w:val="ConsPlusNormal"/>
        <w:tabs>
          <w:tab w:val="left" w:pos="1134"/>
        </w:tabs>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По 30 ноября 2025 г. допускается выпуск таможенными органами ввозимых (ввезенных) и помещенных под таможенные процедуры выпуска для внутреннего потребления или реимпорта немаркированных отопительных приборов, указанных в подпункте «з» пункта 3 настоящего постановления.</w:t>
      </w:r>
    </w:p>
    <w:p w:rsidR="005D6C98" w:rsidRDefault="003773C4">
      <w:pPr>
        <w:pStyle w:val="ConsPlusNormal"/>
        <w:numPr>
          <w:ilvl w:val="0"/>
          <w:numId w:val="1"/>
        </w:numPr>
        <w:tabs>
          <w:tab w:val="left" w:pos="1134"/>
        </w:tabs>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Действие настоящего постановления не распространяется на отопительные приборы, на которые в соответствии с Правилами, утвержденными настоящим постановлением, и международными договорами Российской Федерации не распространяются требования об обязательной маркировке средствами идентификации.</w:t>
      </w:r>
    </w:p>
    <w:p w:rsidR="005D6C98" w:rsidRDefault="003773C4">
      <w:pPr>
        <w:pStyle w:val="ConsPlusNormal"/>
        <w:numPr>
          <w:ilvl w:val="0"/>
          <w:numId w:val="1"/>
        </w:numPr>
        <w:tabs>
          <w:tab w:val="left" w:pos="1134"/>
        </w:tabs>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Установить, что с 1 ноября 2025 г. предоставление участнику </w:t>
      </w:r>
      <w:r>
        <w:rPr>
          <w:rFonts w:ascii="Times New Roman" w:eastAsia="Times New Roman" w:hAnsi="Times New Roman" w:cs="Times New Roman"/>
          <w:sz w:val="28"/>
          <w:szCs w:val="28"/>
        </w:rPr>
        <w:lastRenderedPageBreak/>
        <w:t xml:space="preserve">оборота отопительных приборов кодов маркировки, необходимых для формирования средств идентификации, осуществляется оператором информационной системы мониторинга на платной основе </w:t>
      </w:r>
      <w:r>
        <w:rPr>
          <w:rFonts w:ascii="Times New Roman" w:eastAsia="Times New Roman" w:hAnsi="Times New Roman" w:cs="Times New Roman"/>
          <w:sz w:val="28"/>
          <w:szCs w:val="28"/>
        </w:rPr>
        <w:br/>
        <w:t>в соответствии с Правилами, утвержденными настоящим постановлением.</w:t>
      </w:r>
    </w:p>
    <w:p w:rsidR="005D6C98" w:rsidRDefault="003773C4">
      <w:pPr>
        <w:pStyle w:val="ConsPlusNormal"/>
        <w:numPr>
          <w:ilvl w:val="0"/>
          <w:numId w:val="1"/>
        </w:numPr>
        <w:tabs>
          <w:tab w:val="left" w:pos="1134"/>
        </w:tabs>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Со дня вступления в силу настоящего постановления по решению участника оборота отопительных приборов предоставление ему кодов маркировки, необходимых для формирования средств идентификации, может осуществляться оператором информационной системы мониторинга по 31 октября 2025 г. Такие коды маркировки предоставляются оператором информационной системы мониторинга на безвозмездной основе. При этом участник оборота отопительных приборов, получивший коды маркировки </w:t>
      </w:r>
      <w:r>
        <w:rPr>
          <w:rFonts w:ascii="Times New Roman" w:eastAsia="Times New Roman" w:hAnsi="Times New Roman" w:cs="Times New Roman"/>
          <w:sz w:val="28"/>
          <w:szCs w:val="28"/>
        </w:rPr>
        <w:br/>
        <w:t>на безвозмездной основе, обеспечивает их преобразование в средства идентификации и представляет в информационную систему мониторинга отчет о нанесении средств идентификации и сведения о вводе в оборот отопительных приборов по 31 октября 2025 г.</w:t>
      </w:r>
    </w:p>
    <w:p w:rsidR="005D6C98" w:rsidRDefault="003773C4">
      <w:pPr>
        <w:pStyle w:val="ConsPlusNormal"/>
        <w:widowControl/>
        <w:tabs>
          <w:tab w:val="left" w:pos="1134"/>
        </w:tabs>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Услуга по предоставлению кода маркировки в случае, предусмотренном абзацем первым настоящего пункта, признается оказанной оператором информационной системы мониторинга в момент внесения оператором информационной системы мониторинга</w:t>
      </w:r>
      <w:r>
        <w:rPr>
          <w:rFonts w:ascii="Times New Roman" w:eastAsia="Times New Roman" w:hAnsi="Times New Roman" w:cs="Times New Roman"/>
          <w:sz w:val="28"/>
          <w:szCs w:val="28"/>
        </w:rPr>
        <w:br/>
        <w:t>в информационную систему мониторинга информации о вводе отопительных приборов в оборот, указанной участником оборота отопительных приборов в уведомлении о вводе соответствующих отопительных приборов в оборот.</w:t>
      </w:r>
    </w:p>
    <w:p w:rsidR="005D6C98" w:rsidRDefault="003773C4">
      <w:pPr>
        <w:pStyle w:val="ConsPlusNormal"/>
        <w:tabs>
          <w:tab w:val="left" w:pos="1134"/>
        </w:tabs>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При этом оператор информационной системы мониторинга вносит в информационную систему мониторинга информацию о вводе в оборот отопительных приборов после получения от участника оборота отопительных приборов отчета о нанесении средств идентификации.</w:t>
      </w:r>
    </w:p>
    <w:p w:rsidR="005D6C98" w:rsidRDefault="003773C4">
      <w:pPr>
        <w:pStyle w:val="ConsPlusNormal"/>
        <w:tabs>
          <w:tab w:val="left" w:pos="1134"/>
        </w:tabs>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случае если участник оборота отопительных приборов, получивший коды маркировки на безвозмездной основе, не обеспечил их преобразование в средства идентификации и не представил в информационную систему мониторинга отчет о нанесении средств идентификации и сведения о вводе в оборот отопительных приборов по 31 октября 2025 г., такие коды маркировки оплачиваются участником оборота отопительных приборов или аннулируются в соответствии с Правилами, утвержденными настоящим постановлением.</w:t>
      </w:r>
    </w:p>
    <w:p w:rsidR="005D6C98" w:rsidRDefault="003773C4">
      <w:pPr>
        <w:pStyle w:val="ConsPlusNormal"/>
        <w:tabs>
          <w:tab w:val="left" w:pos="1134"/>
        </w:tabs>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10. Настоящее постановление вступает в силу с 1 сентября 2025 г.</w:t>
      </w:r>
    </w:p>
    <w:p w:rsidR="005D6C98" w:rsidRDefault="005D6C98">
      <w:pPr>
        <w:pStyle w:val="ConsPlusNormal"/>
        <w:ind w:firstLine="539"/>
        <w:jc w:val="both"/>
        <w:rPr>
          <w:rFonts w:ascii="Times New Roman" w:hAnsi="Times New Roman" w:cs="Times New Roman"/>
          <w:sz w:val="28"/>
          <w:szCs w:val="28"/>
        </w:rPr>
      </w:pPr>
    </w:p>
    <w:p w:rsidR="005D6C98" w:rsidRDefault="003773C4">
      <w:pPr>
        <w:spacing w:after="0" w:line="240" w:lineRule="auto"/>
        <w:ind w:right="-2"/>
        <w:rPr>
          <w:rFonts w:ascii="Times New Roman" w:hAnsi="Times New Roman" w:cs="Times New Roman"/>
          <w:sz w:val="28"/>
          <w:szCs w:val="28"/>
        </w:rPr>
      </w:pPr>
      <w:bookmarkStart w:id="4" w:name="_Hlk516675175"/>
      <w:r>
        <w:rPr>
          <w:rFonts w:ascii="Times New Roman" w:eastAsia="Times New Roman" w:hAnsi="Times New Roman" w:cs="Times New Roman"/>
          <w:sz w:val="28"/>
          <w:szCs w:val="28"/>
        </w:rPr>
        <w:t>Председатель Правительства</w:t>
      </w:r>
    </w:p>
    <w:p w:rsidR="005D6C98" w:rsidRDefault="003773C4">
      <w:pPr>
        <w:tabs>
          <w:tab w:val="left" w:pos="7371"/>
        </w:tabs>
        <w:spacing w:after="0" w:line="240" w:lineRule="auto"/>
        <w:ind w:right="-2"/>
        <w:rPr>
          <w:rFonts w:ascii="Times New Roman" w:hAnsi="Times New Roman" w:cs="Times New Roman"/>
          <w:sz w:val="28"/>
          <w:szCs w:val="28"/>
        </w:rPr>
      </w:pPr>
      <w:r>
        <w:rPr>
          <w:rFonts w:ascii="Times New Roman" w:eastAsia="Times New Roman" w:hAnsi="Times New Roman" w:cs="Times New Roman"/>
          <w:sz w:val="28"/>
          <w:szCs w:val="28"/>
        </w:rPr>
        <w:t xml:space="preserve">     Российской Федерации</w:t>
      </w:r>
      <w:r>
        <w:rPr>
          <w:rFonts w:ascii="Times New Roman" w:eastAsia="Times New Roman" w:hAnsi="Times New Roman" w:cs="Times New Roman"/>
          <w:sz w:val="28"/>
          <w:szCs w:val="28"/>
        </w:rPr>
        <w:tab/>
        <w:t xml:space="preserve"> </w:t>
      </w:r>
      <w:proofErr w:type="spellStart"/>
      <w:r>
        <w:rPr>
          <w:rFonts w:ascii="Times New Roman" w:eastAsia="Times New Roman" w:hAnsi="Times New Roman" w:cs="Times New Roman"/>
          <w:sz w:val="28"/>
          <w:szCs w:val="28"/>
        </w:rPr>
        <w:t>М.Мишустин</w:t>
      </w:r>
      <w:bookmarkEnd w:id="4"/>
      <w:proofErr w:type="spellEnd"/>
    </w:p>
    <w:p w:rsidR="00991FC9" w:rsidRDefault="00991FC9">
      <w:pPr>
        <w:spacing w:after="0" w:line="240" w:lineRule="auto"/>
        <w:ind w:left="5244"/>
        <w:jc w:val="center"/>
        <w:rPr>
          <w:rFonts w:ascii="Times New Roman" w:eastAsia="Times New Roman" w:hAnsi="Times New Roman" w:cs="Times New Roman"/>
          <w:sz w:val="28"/>
          <w:szCs w:val="28"/>
        </w:rPr>
        <w:sectPr w:rsidR="00991FC9">
          <w:headerReference w:type="default" r:id="rId8"/>
          <w:footerReference w:type="default" r:id="rId9"/>
          <w:footerReference w:type="first" r:id="rId10"/>
          <w:pgSz w:w="11906" w:h="16838"/>
          <w:pgMar w:top="1134" w:right="1417" w:bottom="1134" w:left="1417" w:header="624" w:footer="624" w:gutter="0"/>
          <w:pgNumType w:start="1"/>
          <w:cols w:space="720"/>
          <w:titlePg/>
          <w:docGrid w:linePitch="360"/>
        </w:sectPr>
      </w:pPr>
    </w:p>
    <w:p w:rsidR="005D6C98" w:rsidRDefault="003773C4">
      <w:pPr>
        <w:spacing w:after="0" w:line="240" w:lineRule="auto"/>
        <w:ind w:left="5244"/>
        <w:jc w:val="center"/>
        <w:rPr>
          <w:rFonts w:ascii="Times New Roman" w:hAnsi="Times New Roman" w:cs="Times New Roman"/>
          <w:sz w:val="28"/>
          <w:szCs w:val="28"/>
        </w:rPr>
      </w:pPr>
      <w:r>
        <w:rPr>
          <w:rFonts w:ascii="Times New Roman" w:eastAsia="Times New Roman" w:hAnsi="Times New Roman" w:cs="Times New Roman"/>
          <w:sz w:val="28"/>
          <w:szCs w:val="28"/>
        </w:rPr>
        <w:lastRenderedPageBreak/>
        <w:t>УТВЕРЖДЕНЫ</w:t>
      </w:r>
    </w:p>
    <w:p w:rsidR="005D6C98" w:rsidRDefault="003773C4">
      <w:pPr>
        <w:spacing w:after="0" w:line="240" w:lineRule="auto"/>
        <w:ind w:left="5244"/>
        <w:jc w:val="center"/>
        <w:rPr>
          <w:rFonts w:ascii="Times New Roman" w:hAnsi="Times New Roman" w:cs="Times New Roman"/>
          <w:sz w:val="28"/>
          <w:szCs w:val="28"/>
        </w:rPr>
      </w:pPr>
      <w:r>
        <w:rPr>
          <w:rFonts w:ascii="Times New Roman" w:eastAsia="Times New Roman" w:hAnsi="Times New Roman" w:cs="Times New Roman"/>
          <w:sz w:val="28"/>
          <w:szCs w:val="28"/>
        </w:rPr>
        <w:t>постановлением Правительства</w:t>
      </w:r>
    </w:p>
    <w:p w:rsidR="005D6C98" w:rsidRDefault="003773C4">
      <w:pPr>
        <w:spacing w:after="0" w:line="240" w:lineRule="auto"/>
        <w:ind w:left="5244"/>
        <w:jc w:val="center"/>
        <w:rPr>
          <w:rFonts w:ascii="Times New Roman" w:hAnsi="Times New Roman" w:cs="Times New Roman"/>
          <w:sz w:val="28"/>
          <w:szCs w:val="28"/>
        </w:rPr>
      </w:pPr>
      <w:r>
        <w:rPr>
          <w:rFonts w:ascii="Times New Roman" w:eastAsia="Times New Roman" w:hAnsi="Times New Roman" w:cs="Times New Roman"/>
          <w:sz w:val="28"/>
          <w:szCs w:val="28"/>
        </w:rPr>
        <w:t>Российской Федерации</w:t>
      </w:r>
    </w:p>
    <w:p w:rsidR="005D6C98" w:rsidRDefault="003773C4">
      <w:pPr>
        <w:spacing w:after="0" w:line="240" w:lineRule="auto"/>
        <w:ind w:left="5244"/>
        <w:rPr>
          <w:rFonts w:ascii="Times New Roman" w:hAnsi="Times New Roman" w:cs="Times New Roman"/>
          <w:sz w:val="28"/>
          <w:szCs w:val="28"/>
        </w:rPr>
      </w:pPr>
      <w:r>
        <w:rPr>
          <w:rFonts w:ascii="Times New Roman" w:eastAsia="Times New Roman" w:hAnsi="Times New Roman" w:cs="Times New Roman"/>
          <w:sz w:val="28"/>
          <w:szCs w:val="28"/>
        </w:rPr>
        <w:t>от                        №</w:t>
      </w:r>
    </w:p>
    <w:p w:rsidR="005D6C98" w:rsidRDefault="005D6C98">
      <w:pPr>
        <w:pStyle w:val="ConsPlusTitle"/>
        <w:ind w:right="-2"/>
        <w:jc w:val="center"/>
        <w:rPr>
          <w:rFonts w:ascii="Times New Roman" w:hAnsi="Times New Roman" w:cs="Times New Roman"/>
          <w:sz w:val="28"/>
          <w:szCs w:val="28"/>
        </w:rPr>
      </w:pPr>
    </w:p>
    <w:p w:rsidR="005D6C98" w:rsidRDefault="005D6C98">
      <w:pPr>
        <w:pStyle w:val="ConsPlusTitle"/>
        <w:ind w:right="-2"/>
        <w:jc w:val="center"/>
        <w:rPr>
          <w:rFonts w:ascii="Times New Roman" w:eastAsia="Times New Roman" w:hAnsi="Times New Roman" w:cs="Times New Roman"/>
          <w:sz w:val="28"/>
          <w:szCs w:val="28"/>
        </w:rPr>
      </w:pPr>
    </w:p>
    <w:p w:rsidR="005D6C98" w:rsidRDefault="005D6C98">
      <w:pPr>
        <w:pStyle w:val="ConsPlusTitle"/>
        <w:ind w:right="-2"/>
        <w:jc w:val="center"/>
        <w:rPr>
          <w:rFonts w:ascii="Times New Roman" w:eastAsia="Times New Roman" w:hAnsi="Times New Roman" w:cs="Times New Roman"/>
          <w:sz w:val="28"/>
          <w:szCs w:val="28"/>
        </w:rPr>
      </w:pPr>
    </w:p>
    <w:p w:rsidR="005D6C98" w:rsidRDefault="003773C4">
      <w:pPr>
        <w:pStyle w:val="ConsPlusTitle"/>
        <w:ind w:right="-2"/>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П Р А В И Л А</w:t>
      </w:r>
    </w:p>
    <w:p w:rsidR="005D6C98" w:rsidRDefault="003773C4">
      <w:pPr>
        <w:pStyle w:val="ConsPlusTitle"/>
        <w:ind w:right="-2"/>
        <w:jc w:val="center"/>
        <w:rPr>
          <w:rFonts w:ascii="Times New Roman" w:hAnsi="Times New Roman" w:cs="Times New Roman"/>
          <w:sz w:val="28"/>
          <w:szCs w:val="28"/>
        </w:rPr>
      </w:pPr>
      <w:r>
        <w:rPr>
          <w:rFonts w:ascii="Times New Roman" w:eastAsia="Times New Roman" w:hAnsi="Times New Roman" w:cs="Times New Roman"/>
          <w:sz w:val="28"/>
          <w:szCs w:val="28"/>
        </w:rPr>
        <w:t xml:space="preserve">маркировки отдельных видов отопительных приборов </w:t>
      </w:r>
      <w:r>
        <w:rPr>
          <w:rFonts w:ascii="Times New Roman" w:eastAsia="Times New Roman" w:hAnsi="Times New Roman" w:cs="Times New Roman"/>
          <w:sz w:val="28"/>
          <w:szCs w:val="28"/>
        </w:rPr>
        <w:br/>
        <w:t>средствами идентификации</w:t>
      </w:r>
    </w:p>
    <w:p w:rsidR="005D6C98" w:rsidRDefault="005D6C98">
      <w:pPr>
        <w:pStyle w:val="ConsPlusTitle"/>
        <w:ind w:right="-2"/>
        <w:jc w:val="center"/>
        <w:rPr>
          <w:rFonts w:ascii="Times New Roman" w:hAnsi="Times New Roman" w:cs="Times New Roman"/>
          <w:sz w:val="28"/>
          <w:szCs w:val="28"/>
        </w:rPr>
      </w:pPr>
    </w:p>
    <w:p w:rsidR="005D6C98" w:rsidRDefault="005D6C98">
      <w:pPr>
        <w:pStyle w:val="ConsPlusTitle"/>
        <w:ind w:right="-2"/>
        <w:jc w:val="center"/>
        <w:rPr>
          <w:rFonts w:ascii="Times New Roman" w:hAnsi="Times New Roman" w:cs="Times New Roman"/>
          <w:sz w:val="28"/>
          <w:szCs w:val="28"/>
        </w:rPr>
      </w:pPr>
    </w:p>
    <w:p w:rsidR="005D6C98" w:rsidRDefault="003773C4">
      <w:pPr>
        <w:pStyle w:val="1"/>
        <w:numPr>
          <w:ilvl w:val="0"/>
          <w:numId w:val="6"/>
        </w:numPr>
        <w:spacing w:before="0" w:after="0" w:line="360" w:lineRule="auto"/>
        <w:ind w:left="0" w:firstLine="709"/>
        <w:jc w:val="center"/>
        <w:rPr>
          <w:rFonts w:ascii="Times New Roman" w:eastAsiaTheme="majorEastAsia" w:hAnsi="Times New Roman" w:cs="Times New Roman"/>
          <w:b/>
          <w:bCs/>
          <w:sz w:val="28"/>
          <w:szCs w:val="28"/>
          <w:lang w:val="en-US" w:eastAsia="en-US"/>
        </w:rPr>
      </w:pPr>
      <w:r>
        <w:rPr>
          <w:rFonts w:ascii="Times New Roman" w:eastAsiaTheme="majorEastAsia" w:hAnsi="Times New Roman" w:cs="Times New Roman"/>
          <w:b/>
          <w:bCs/>
          <w:sz w:val="28"/>
          <w:szCs w:val="28"/>
          <w:lang w:eastAsia="en-US"/>
        </w:rPr>
        <w:t>Общие</w:t>
      </w:r>
      <w:r>
        <w:rPr>
          <w:rFonts w:ascii="Times New Roman" w:eastAsiaTheme="majorEastAsia" w:hAnsi="Times New Roman" w:cs="Times New Roman"/>
          <w:b/>
          <w:bCs/>
          <w:sz w:val="28"/>
          <w:szCs w:val="28"/>
          <w:lang w:val="en-US" w:eastAsia="en-US"/>
        </w:rPr>
        <w:t xml:space="preserve"> </w:t>
      </w:r>
      <w:r>
        <w:rPr>
          <w:rFonts w:ascii="Times New Roman" w:eastAsiaTheme="majorEastAsia" w:hAnsi="Times New Roman" w:cs="Times New Roman"/>
          <w:b/>
          <w:bCs/>
          <w:sz w:val="28"/>
          <w:szCs w:val="28"/>
          <w:lang w:eastAsia="en-US"/>
        </w:rPr>
        <w:t>положения</w:t>
      </w:r>
    </w:p>
    <w:p w:rsidR="005D6C98" w:rsidRDefault="005D6C98">
      <w:pPr>
        <w:pStyle w:val="ConsPlusTitle"/>
        <w:ind w:right="-2"/>
        <w:jc w:val="center"/>
        <w:rPr>
          <w:rFonts w:ascii="Times New Roman" w:hAnsi="Times New Roman" w:cs="Times New Roman"/>
          <w:sz w:val="28"/>
          <w:szCs w:val="28"/>
          <w:lang w:val="en-US"/>
        </w:rPr>
      </w:pP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Настоящие Правила определяют порядок маркировки отдельных видов отопительных приборов, под которыми понимаются конвекторы отопительные и радиаторы центрального отопления и их секции (далее – товары), подлежащих обязательной маркировке средствами идентификации, требования к участникам оборота товаров, порядок информационного обмена участников оборота товаров с государственной информационной системой мониторинга за оборотом товаров, подлежащих обязательной маркировке средствами идентификации (далее – информационная система мониторинга), характеристики средства идентификации, а также порядок представления участниками оборота товаров сведений в информационную систему мониторинга о вводе </w:t>
      </w:r>
      <w:r>
        <w:rPr>
          <w:rFonts w:ascii="Times New Roman" w:eastAsia="Times New Roman" w:hAnsi="Times New Roman" w:cs="Times New Roman"/>
          <w:sz w:val="28"/>
          <w:szCs w:val="28"/>
        </w:rPr>
        <w:br/>
        <w:t>в оборот, обороте и выводе из оборота товаров.</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Понятия, используемые в настоящих Правилах, означают следующее:</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«агрегирование» - процесс объединения товаров, в том числе </w:t>
      </w:r>
      <w:r>
        <w:rPr>
          <w:rFonts w:ascii="Times New Roman" w:eastAsia="Times New Roman" w:hAnsi="Times New Roman" w:cs="Times New Roman"/>
          <w:sz w:val="28"/>
          <w:szCs w:val="28"/>
        </w:rPr>
        <w:br/>
        <w:t xml:space="preserve">в потребительских упаковках, в транспортную упаковку, </w:t>
      </w:r>
      <w:r>
        <w:rPr>
          <w:rFonts w:ascii="Times New Roman" w:eastAsia="Times New Roman" w:hAnsi="Times New Roman" w:cs="Times New Roman"/>
          <w:sz w:val="28"/>
          <w:szCs w:val="28"/>
        </w:rPr>
        <w:br/>
        <w:t xml:space="preserve">либо транспортных упаковок в транспортную упаковку более высокого уровня вложенности с сохранением информации о взаимосвязи кодов идентификации каждой вложенной единицы товара, в том числе </w:t>
      </w:r>
      <w:r>
        <w:rPr>
          <w:rFonts w:ascii="Times New Roman" w:eastAsia="Times New Roman" w:hAnsi="Times New Roman" w:cs="Times New Roman"/>
          <w:sz w:val="28"/>
          <w:szCs w:val="28"/>
        </w:rPr>
        <w:br/>
        <w:t>в потребительской упаковке, с кодом идентификации создаваемой транспортной упаковки, о взаимосвязи кодов идентификации каждой вложенной транспортной упаковки с кодом идентификации создаваемой транспортной упаковки более высокого уровня вложенности и нанесением соответствующего кода идентификации транспортной упаковки в целях обеспечения прослеживаемости движения товаров по товаропроводящей цепи без необходимости вскрытия создаваемой транспортной упаковки;</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«агрегированный таможенный код» - уникальная последовательность </w:t>
      </w:r>
      <w:r>
        <w:rPr>
          <w:rFonts w:ascii="Times New Roman" w:eastAsia="Times New Roman" w:hAnsi="Times New Roman" w:cs="Times New Roman"/>
          <w:sz w:val="28"/>
          <w:szCs w:val="28"/>
        </w:rPr>
        <w:lastRenderedPageBreak/>
        <w:t>символов для каждой отдельной совокупности товаров, представляющая собой объединение кодов идентификации, в том числе кодов идентификации упаковки, объединяющей товары в процессе агрегирования, формируемая оператором информационной системы мониторинга в целях идентификации товаров в соответствии с настоящими Правилами, используемая участником оборота товаров при таможенном декларировании товаров. При этом не допускается объединение</w:t>
      </w:r>
      <w:r>
        <w:rPr>
          <w:rFonts w:ascii="Times New Roman" w:eastAsia="Times New Roman" w:hAnsi="Times New Roman" w:cs="Times New Roman"/>
          <w:sz w:val="28"/>
          <w:szCs w:val="28"/>
        </w:rPr>
        <w:br/>
        <w:t>в агрегированный таможенный код кодов идентификации, часть которых уже включена в код идентификации транспортной упаковки, или в иной агрегированный таможенный код;</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«валидация средства идентификации» - оценка качества преобразования кода маркировки в средство идентификации </w:t>
      </w:r>
      <w:r>
        <w:rPr>
          <w:rFonts w:ascii="Times New Roman" w:eastAsia="Times New Roman" w:hAnsi="Times New Roman" w:cs="Times New Roman"/>
          <w:sz w:val="28"/>
          <w:szCs w:val="28"/>
        </w:rPr>
        <w:br/>
        <w:t>и его нанесения на предмет соответствия его структуры требованиям настоящих Правил;</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«ввод товаров в оборот»:</w:t>
      </w:r>
    </w:p>
    <w:p w:rsidR="005D6C98" w:rsidRDefault="003773C4">
      <w:pPr>
        <w:pStyle w:val="ConsPlusNormal"/>
        <w:spacing w:line="360" w:lineRule="exact"/>
        <w:ind w:firstLine="709"/>
        <w:jc w:val="both"/>
        <w:rPr>
          <w:rFonts w:ascii="Times New Roman" w:hAnsi="Times New Roman" w:cs="Times New Roman"/>
          <w:sz w:val="28"/>
          <w:szCs w:val="28"/>
        </w:rPr>
      </w:pPr>
      <w:bookmarkStart w:id="5" w:name="_Hlk170823087"/>
      <w:r>
        <w:rPr>
          <w:rFonts w:ascii="Times New Roman" w:eastAsia="Times New Roman" w:hAnsi="Times New Roman" w:cs="Times New Roman"/>
          <w:sz w:val="28"/>
          <w:szCs w:val="28"/>
        </w:rPr>
        <w:t>при производстве товаров на территории Российской Федерации (в том числе в случаях контрактного производства), включая случаи изготовления товаров из иностранного сырья, помещенного под таможенную процедуру свободной таможенной зоны</w:t>
      </w:r>
      <w:r>
        <w:rPr>
          <w:rFonts w:ascii="Times New Roman" w:eastAsia="Times New Roman" w:hAnsi="Times New Roman" w:cs="Times New Roman"/>
          <w:sz w:val="28"/>
          <w:szCs w:val="28"/>
        </w:rPr>
        <w:br/>
        <w:t xml:space="preserve">или под таможенную процедуру свободного склада, - направление участником оборота товаров в информационную систему мониторинга уведомления о первичной возмездной или безвозмездной передаче товаров от производителя новому собственнику либо иному лицу в целях их отчуждения такому лицу или последующей реализации (продажи, </w:t>
      </w:r>
      <w:r>
        <w:rPr>
          <w:rFonts w:ascii="Times New Roman" w:eastAsia="Times New Roman" w:hAnsi="Times New Roman" w:cs="Times New Roman"/>
          <w:sz w:val="28"/>
          <w:szCs w:val="28"/>
        </w:rPr>
        <w:br/>
        <w:t xml:space="preserve">в том числе розничной), которая делает товары доступными для распространения и (или) использования, или направление в информационную систему мониторинга уведомления о вводе товаров в оборот производителем или сторонним производителем с представлением в информационную систему мониторинга сведений в соответствии </w:t>
      </w:r>
      <w:r>
        <w:rPr>
          <w:rFonts w:ascii="Times New Roman" w:eastAsia="Times New Roman" w:hAnsi="Times New Roman" w:cs="Times New Roman"/>
          <w:sz w:val="28"/>
          <w:szCs w:val="28"/>
        </w:rPr>
        <w:br/>
        <w:t xml:space="preserve">с пунктом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_Ref169822944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74</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при производстве товаров вне территории Российской Федерации (за исключением товаров, ввозимых из государств - членов Евразийского экономического союза) - выпуск таможенными органами товаров, ввозимых (ввезенных) в Российскую Федерацию, в соответствии с таможенными процедурами выпуска для внутреннего потребления или реимпорта и направление участником оборота товаров в информационную систему мониторинга уведомления о вводе товаров в оборот в соответствии с пунктом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_Ref174391847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75</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при производстве товаров вне территории Российской Федерации в отношении товаров, ввозимых из государств - членов Евразийского </w:t>
      </w:r>
      <w:r>
        <w:rPr>
          <w:rFonts w:ascii="Times New Roman" w:eastAsia="Times New Roman" w:hAnsi="Times New Roman" w:cs="Times New Roman"/>
          <w:sz w:val="28"/>
          <w:szCs w:val="28"/>
        </w:rPr>
        <w:lastRenderedPageBreak/>
        <w:t>экономического союза в рамках трансграничной торговли на таможенной территории Евразийского экономического союза, - ввоз товаров</w:t>
      </w:r>
      <w:r>
        <w:rPr>
          <w:rFonts w:ascii="Times New Roman" w:eastAsia="Times New Roman" w:hAnsi="Times New Roman" w:cs="Times New Roman"/>
          <w:sz w:val="28"/>
          <w:szCs w:val="28"/>
        </w:rPr>
        <w:br/>
        <w:t>в Российскую Федерацию участником оборота товаров и направление</w:t>
      </w:r>
      <w:r>
        <w:rPr>
          <w:rFonts w:ascii="Times New Roman" w:eastAsia="Times New Roman" w:hAnsi="Times New Roman" w:cs="Times New Roman"/>
          <w:sz w:val="28"/>
          <w:szCs w:val="28"/>
        </w:rPr>
        <w:br/>
        <w:t xml:space="preserve">в информационную систему мониторинга участником оборота товаров уведомления о вводе товаров в оборот с представлением в информационную систему мониторинга сведений в соответствии с пунктом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_Ref174391868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76</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предложение к реализации (продаже) товаров, полученных </w:t>
      </w:r>
      <w:r>
        <w:rPr>
          <w:rFonts w:ascii="Times New Roman" w:eastAsia="Times New Roman" w:hAnsi="Times New Roman" w:cs="Times New Roman"/>
          <w:sz w:val="28"/>
          <w:szCs w:val="28"/>
        </w:rPr>
        <w:br/>
        <w:t xml:space="preserve">от физических лиц, комиссионером и направление в информационную систему мониторинга участником оборота товаров уведомления о вводе товаров в оборот в соответствии с пунктом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_Ref175586450 \n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77</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реализация (продажа) участником оборота товаров по сделке, не содержащей сведений, составляющих государственную тайну, товаров, ранее приобретенных по сделке, сведения о которой составляют государственную тайну, и направление в информационную систему мониторинга участником оборота товаров уведомления о вводе товаров </w:t>
      </w:r>
      <w:r>
        <w:rPr>
          <w:rFonts w:ascii="Times New Roman" w:eastAsia="Times New Roman" w:hAnsi="Times New Roman" w:cs="Times New Roman"/>
          <w:sz w:val="28"/>
          <w:szCs w:val="28"/>
        </w:rPr>
        <w:br/>
        <w:t xml:space="preserve">в оборот в соответствии с пунктом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_Ref174391940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78</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возмездная или безвозмездная передача новому собственнику товаров, приобретенных участниками оборота товаров в установленном порядке при реализации имущества, по результатам проведения торгов в рамках исполнительного производства и процедур банкротства, торгов имущества, конфискованного в порядке административного или уголовного производства, а также по результатам реализации имущества, обращенного в соответствии с законодательством Российской Федерации в собственность Российской Федерации, и направление в информационную систему мониторинга участником оборота товаров уведомления о вводе товаров в оборот в соответствии с пунктом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_Ref174391915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79</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ввоз товара из особой экономической зоны на остальную часть территории Российской Федерации и направление в информационную систему мониторинга участником оборота товаров уведомления о вводе товаров в оборот в соответствии с пунктом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REF _Ref174392088 \r \h  \* MERGEFORMAT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80</w:t>
      </w:r>
      <w:r>
        <w:rPr>
          <w:rFonts w:ascii="Times New Roman" w:hAnsi="Times New Roman" w:cs="Times New Roman"/>
          <w:sz w:val="28"/>
          <w:szCs w:val="28"/>
        </w:rPr>
        <w:fldChar w:fldCharType="end"/>
      </w:r>
      <w:r>
        <w:rPr>
          <w:rFonts w:ascii="Times New Roman" w:hAnsi="Times New Roman" w:cs="Times New Roman"/>
          <w:sz w:val="28"/>
          <w:szCs w:val="28"/>
        </w:rPr>
        <w:t xml:space="preserve"> настоящих Правил;</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реализация (продажа) нереализованных по состоянию</w:t>
      </w:r>
      <w:r>
        <w:rPr>
          <w:rFonts w:ascii="Times New Roman" w:eastAsia="Times New Roman" w:hAnsi="Times New Roman" w:cs="Times New Roman"/>
          <w:sz w:val="28"/>
          <w:szCs w:val="28"/>
        </w:rPr>
        <w:br/>
        <w:t xml:space="preserve">на 1 ноября 2025 г. остатков товаров участником оборота товаров в рамках сделок, предусматривающих переход права собственности на указанные товары, а также в рамках договоров комиссии и (или) агентских договоров, </w:t>
      </w:r>
      <w:r>
        <w:rPr>
          <w:rFonts w:ascii="Times New Roman" w:eastAsia="Times New Roman" w:hAnsi="Times New Roman" w:cs="Times New Roman"/>
          <w:sz w:val="28"/>
          <w:szCs w:val="28"/>
        </w:rPr>
        <w:br/>
        <w:t xml:space="preserve">и (или) договоров подряда, и (или) договоров поручения и направление </w:t>
      </w:r>
      <w:r>
        <w:rPr>
          <w:rFonts w:ascii="Times New Roman" w:eastAsia="Times New Roman" w:hAnsi="Times New Roman" w:cs="Times New Roman"/>
          <w:sz w:val="28"/>
          <w:szCs w:val="28"/>
        </w:rPr>
        <w:br/>
        <w:t xml:space="preserve">в информационную систему мониторинга участником оборота товаров уведомления о вводе товаров в оборот в соответствии с пунктом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_Ref174392116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81</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реализация (продажа) товаров, возвращенных потребителем, </w:t>
      </w:r>
      <w:r>
        <w:rPr>
          <w:rFonts w:ascii="Times New Roman" w:hAnsi="Times New Roman" w:cs="Times New Roman"/>
          <w:sz w:val="28"/>
          <w:szCs w:val="28"/>
        </w:rPr>
        <w:br/>
      </w:r>
      <w:r>
        <w:rPr>
          <w:rFonts w:ascii="Times New Roman" w:hAnsi="Times New Roman" w:cs="Times New Roman"/>
          <w:sz w:val="28"/>
          <w:szCs w:val="28"/>
        </w:rPr>
        <w:lastRenderedPageBreak/>
        <w:t xml:space="preserve">в том числе при торговле по образцам или дистанционным способом, </w:t>
      </w:r>
      <w:r>
        <w:rPr>
          <w:rFonts w:ascii="Times New Roman" w:hAnsi="Times New Roman" w:cs="Times New Roman"/>
          <w:sz w:val="28"/>
          <w:szCs w:val="28"/>
        </w:rPr>
        <w:br/>
        <w:t xml:space="preserve">и направление в информационную систему мониторинга участником оборота товаров уведомления о вводе товаров в оборот в соответствии </w:t>
      </w:r>
      <w:r>
        <w:rPr>
          <w:rFonts w:ascii="Times New Roman" w:hAnsi="Times New Roman" w:cs="Times New Roman"/>
          <w:sz w:val="28"/>
          <w:szCs w:val="28"/>
        </w:rPr>
        <w:br/>
        <w:t xml:space="preserve">с пунктами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REF _Ref175239747 \r \h  \* MERGEFORMAT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82</w:t>
      </w:r>
      <w:r>
        <w:rPr>
          <w:rFonts w:ascii="Times New Roman" w:hAnsi="Times New Roman" w:cs="Times New Roman"/>
          <w:sz w:val="28"/>
          <w:szCs w:val="28"/>
        </w:rPr>
        <w:fldChar w:fldCharType="end"/>
      </w:r>
      <w:r>
        <w:rPr>
          <w:rFonts w:ascii="Times New Roman" w:hAnsi="Times New Roman" w:cs="Times New Roman"/>
          <w:sz w:val="28"/>
          <w:szCs w:val="28"/>
        </w:rPr>
        <w:t xml:space="preserve"> и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REF _Ref175239765 \r \h  \* MERGEFORMAT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83</w:t>
      </w:r>
      <w:r>
        <w:rPr>
          <w:rFonts w:ascii="Times New Roman" w:hAnsi="Times New Roman" w:cs="Times New Roman"/>
          <w:sz w:val="28"/>
          <w:szCs w:val="28"/>
        </w:rPr>
        <w:fldChar w:fldCharType="end"/>
      </w:r>
      <w:r>
        <w:rPr>
          <w:rFonts w:ascii="Times New Roman" w:hAnsi="Times New Roman" w:cs="Times New Roman"/>
          <w:sz w:val="28"/>
          <w:szCs w:val="28"/>
        </w:rPr>
        <w:t xml:space="preserve"> настоящих Правил;</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предложение к реализации (продаже) товаров, возвращенных поставщику, который ранее вывел товар из оборота для поставки в целях, </w:t>
      </w:r>
      <w:r>
        <w:rPr>
          <w:rFonts w:ascii="Times New Roman" w:hAnsi="Times New Roman" w:cs="Times New Roman"/>
          <w:sz w:val="28"/>
          <w:szCs w:val="28"/>
        </w:rPr>
        <w:br/>
        <w:t xml:space="preserve">не связанных с их последующей реализаций (продажей), и направление </w:t>
      </w:r>
      <w:r>
        <w:rPr>
          <w:rFonts w:ascii="Times New Roman" w:hAnsi="Times New Roman" w:cs="Times New Roman"/>
          <w:sz w:val="28"/>
          <w:szCs w:val="28"/>
        </w:rPr>
        <w:br/>
        <w:t xml:space="preserve">в информационную систему мониторинга участником оборота товаров уведомления о вводе товаров в оборот в соответствии с пунктом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REF _Ref175235950 \n \h  \* MERGEFORMAT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84</w:t>
      </w:r>
      <w:r>
        <w:rPr>
          <w:rFonts w:ascii="Times New Roman" w:hAnsi="Times New Roman" w:cs="Times New Roman"/>
          <w:sz w:val="28"/>
          <w:szCs w:val="28"/>
        </w:rPr>
        <w:fldChar w:fldCharType="end"/>
      </w:r>
      <w:r>
        <w:rPr>
          <w:rFonts w:ascii="Times New Roman" w:hAnsi="Times New Roman" w:cs="Times New Roman"/>
          <w:sz w:val="28"/>
          <w:szCs w:val="28"/>
        </w:rPr>
        <w:t xml:space="preserve"> настоящих Правил;</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предложение к реализации (продаже) товаров, возвращенных поставщику, который ранее вывел товар из оборота в целях его поставки </w:t>
      </w:r>
      <w:r>
        <w:rPr>
          <w:rFonts w:ascii="Times New Roman" w:hAnsi="Times New Roman" w:cs="Times New Roman"/>
          <w:sz w:val="28"/>
          <w:szCs w:val="28"/>
        </w:rPr>
        <w:br/>
        <w:t xml:space="preserve">по сделке, сведения о которой составляют государственную тайну, </w:t>
      </w:r>
      <w:r>
        <w:rPr>
          <w:rFonts w:ascii="Times New Roman" w:hAnsi="Times New Roman" w:cs="Times New Roman"/>
          <w:sz w:val="28"/>
          <w:szCs w:val="28"/>
        </w:rPr>
        <w:br/>
        <w:t>а также товаров, закупка которых осуществляется в порядке, предусмотренном частью 11 статьи 24 Федерального закона «О контрактной системе в сфере закупок товаров, работ, услуг для обеспечения государственных и муниципальных нужд» или статьей 3</w:t>
      </w:r>
      <w:r>
        <w:rPr>
          <w:rFonts w:ascii="Times New Roman" w:hAnsi="Times New Roman" w:cs="Times New Roman"/>
          <w:sz w:val="28"/>
          <w:szCs w:val="28"/>
          <w:vertAlign w:val="superscript"/>
        </w:rPr>
        <w:t>5</w:t>
      </w:r>
      <w:r>
        <w:rPr>
          <w:rFonts w:ascii="Times New Roman" w:hAnsi="Times New Roman" w:cs="Times New Roman"/>
          <w:sz w:val="28"/>
          <w:szCs w:val="28"/>
        </w:rPr>
        <w:t xml:space="preserve"> Федерального закона «О закупках товаров, работ, услуг отдельными видами юридических лиц» и направление в информационную систему мониторинга участником оборота товаров уведомления о вводе товаров в оборот в соответствии </w:t>
      </w:r>
      <w:r>
        <w:rPr>
          <w:rFonts w:ascii="Times New Roman" w:hAnsi="Times New Roman" w:cs="Times New Roman"/>
          <w:sz w:val="28"/>
          <w:szCs w:val="28"/>
        </w:rPr>
        <w:br/>
        <w:t xml:space="preserve">с пунктом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REF _Ref175235967 \r \h  \* MERGEFORMAT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85</w:t>
      </w:r>
      <w:r>
        <w:rPr>
          <w:rFonts w:ascii="Times New Roman" w:hAnsi="Times New Roman" w:cs="Times New Roman"/>
          <w:sz w:val="28"/>
          <w:szCs w:val="28"/>
        </w:rPr>
        <w:fldChar w:fldCharType="end"/>
      </w:r>
      <w:r>
        <w:rPr>
          <w:rFonts w:ascii="Times New Roman" w:hAnsi="Times New Roman" w:cs="Times New Roman"/>
          <w:sz w:val="28"/>
          <w:szCs w:val="28"/>
        </w:rPr>
        <w:t xml:space="preserve"> настоящих Правил;</w:t>
      </w:r>
      <w:bookmarkEnd w:id="5"/>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возмездная или безвозмездная передача участниками оборота товаров новым собственникам товаров, ранее приобретенных ими для целей, не связанных с их последующей реализацией (продажей) (для собственных нужд, производственных целей, использования в рамках маркетинговых акций на территории Российской Федерации, использования в рамках благотворительной деятельности) (далее - цели, не связанные </w:t>
      </w:r>
      <w:r>
        <w:rPr>
          <w:rFonts w:ascii="Times New Roman" w:eastAsia="Times New Roman" w:hAnsi="Times New Roman" w:cs="Times New Roman"/>
          <w:sz w:val="28"/>
          <w:szCs w:val="28"/>
        </w:rPr>
        <w:br/>
        <w:t xml:space="preserve">с их последующей реализацией (продажей), и направление в информационную систему мониторинга участником оборота товаров уведомления о вводе товаров в оборот в соответствии с пунктом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_Ref174392018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cs/>
        </w:rPr>
        <w:t>‎</w:t>
      </w:r>
      <w:r>
        <w:rPr>
          <w:rFonts w:ascii="Times New Roman" w:eastAsia="Times New Roman" w:hAnsi="Times New Roman" w:cs="Times New Roman"/>
          <w:sz w:val="28"/>
          <w:szCs w:val="28"/>
          <w:cs/>
        </w:rPr>
        <w:fldChar w:fldCharType="begin"/>
      </w:r>
      <w:r>
        <w:rPr>
          <w:rFonts w:ascii="Times New Roman" w:eastAsia="Times New Roman" w:hAnsi="Times New Roman" w:cs="Times New Roman"/>
          <w:sz w:val="28"/>
          <w:szCs w:val="28"/>
        </w:rPr>
        <w:instrText xml:space="preserve"> </w:instrText>
      </w:r>
      <w:r>
        <w:rPr>
          <w:rFonts w:ascii="Times New Roman" w:eastAsia="Times New Roman" w:hAnsi="Times New Roman" w:cs="Times New Roman"/>
          <w:sz w:val="28"/>
          <w:szCs w:val="28"/>
          <w:cs/>
        </w:rPr>
        <w:instrText>REF _Ref175842199 \r \h</w:instrText>
      </w:r>
      <w:r>
        <w:rPr>
          <w:rFonts w:ascii="Times New Roman" w:eastAsia="Times New Roman" w:hAnsi="Times New Roman" w:cs="Times New Roman"/>
          <w:sz w:val="28"/>
          <w:szCs w:val="28"/>
        </w:rPr>
        <w:instrText xml:space="preserve">  \* MERGEFORMAT </w:instrText>
      </w:r>
      <w:r>
        <w:rPr>
          <w:rFonts w:ascii="Times New Roman" w:eastAsia="Times New Roman" w:hAnsi="Times New Roman" w:cs="Times New Roman"/>
          <w:sz w:val="28"/>
          <w:szCs w:val="28"/>
          <w:cs/>
        </w:rPr>
      </w:r>
      <w:r>
        <w:rPr>
          <w:rFonts w:ascii="Times New Roman" w:eastAsia="Times New Roman" w:hAnsi="Times New Roman" w:cs="Times New Roman"/>
          <w:sz w:val="28"/>
          <w:szCs w:val="28"/>
          <w:cs/>
        </w:rPr>
        <w:fldChar w:fldCharType="separate"/>
      </w:r>
      <w:r>
        <w:rPr>
          <w:rFonts w:ascii="Times New Roman" w:eastAsia="Times New Roman" w:hAnsi="Times New Roman" w:cs="Times New Roman"/>
          <w:sz w:val="28"/>
          <w:szCs w:val="28"/>
        </w:rPr>
        <w:t>86</w:t>
      </w:r>
      <w:r>
        <w:rPr>
          <w:rFonts w:ascii="Times New Roman" w:eastAsia="Times New Roman" w:hAnsi="Times New Roman" w:cs="Times New Roman"/>
          <w:sz w:val="28"/>
          <w:szCs w:val="28"/>
          <w:cs/>
        </w:rPr>
        <w:fldChar w:fldCharType="end"/>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«вывод товаров из оборота»:</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реализация (продажа) или иная передача маркированных товаров </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физическому лицу для личного потребления на основании договоров, предусматривающих переход права собственности на товары, в том числе розничная реализация, безвозмездная передача, уступка прав, отступное или новация;</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реализация (продажа) товаров юридическим лицам, аккредитованным филиалам иностранного юридического лица в Российской Федерации (далее - филиал иностранного юридического лица) и физическим лицам, </w:t>
      </w:r>
      <w:r>
        <w:rPr>
          <w:rFonts w:ascii="Times New Roman" w:eastAsia="Times New Roman" w:hAnsi="Times New Roman" w:cs="Times New Roman"/>
          <w:sz w:val="28"/>
          <w:szCs w:val="28"/>
        </w:rPr>
        <w:lastRenderedPageBreak/>
        <w:t xml:space="preserve">зарегистрированным в качестве индивидуального предпринимателя </w:t>
      </w:r>
      <w:r>
        <w:rPr>
          <w:rFonts w:ascii="Times New Roman" w:eastAsia="Times New Roman" w:hAnsi="Times New Roman" w:cs="Times New Roman"/>
          <w:sz w:val="28"/>
          <w:szCs w:val="28"/>
        </w:rPr>
        <w:br/>
        <w:t xml:space="preserve">(далее - индивидуальный предприниматель), в целях, не связанных </w:t>
      </w:r>
      <w:r>
        <w:rPr>
          <w:rFonts w:ascii="Times New Roman" w:eastAsia="Times New Roman" w:hAnsi="Times New Roman" w:cs="Times New Roman"/>
          <w:sz w:val="28"/>
          <w:szCs w:val="28"/>
        </w:rPr>
        <w:br/>
        <w:t>с последующей реализацией (продажей) таких товаров;</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изъятие (конфискация), утилизация, уничтожение или безвозвратная утрата товаров;</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реализация (продажа) маркированных товаров за пределы Российской Федерации;</w:t>
      </w:r>
    </w:p>
    <w:p w:rsidR="005D6C98" w:rsidRDefault="003773C4">
      <w:pPr>
        <w:pStyle w:val="ConsPlusNormal"/>
        <w:widowContro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реализация (продажа) товаров по сделке, сведения о которой составляют государственную тайну, а также товаров, закупка которых осуществляется в порядке, предусмотренном частью 11 статьи 24 Федерального закона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8"/>
          <w:szCs w:val="28"/>
        </w:rPr>
        <w:br/>
        <w:t>или статьей 3</w:t>
      </w:r>
      <w:r>
        <w:rPr>
          <w:rFonts w:ascii="Times New Roman" w:eastAsia="Times New Roman" w:hAnsi="Times New Roman" w:cs="Times New Roman"/>
          <w:sz w:val="28"/>
          <w:szCs w:val="28"/>
          <w:vertAlign w:val="superscript"/>
        </w:rPr>
        <w:t>5</w:t>
      </w:r>
      <w:r>
        <w:rPr>
          <w:rFonts w:ascii="Times New Roman" w:eastAsia="Times New Roman" w:hAnsi="Times New Roman" w:cs="Times New Roman"/>
          <w:sz w:val="28"/>
          <w:szCs w:val="28"/>
        </w:rPr>
        <w:t xml:space="preserve"> Федерального закона «О закупках товаров, работ, услуг отдельными видами юридических лиц»;</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реализация (продажа) товаров путем их продажи по образцам или дистанционным способом при отгрузке товаров со склада хранения для доставки потребителю;</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использование товаров в целях, не связанных с их последующей реализацией (продажей);</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«импортер» - юридическое лицо, филиал иностранного юридического лица или индивидуальный предприниматель, осуществляющие ввоз товаров в Российскую Федерацию, за исключением случаев транзитного перемещения таких товаров через территорию Российской Федерации;</w:t>
      </w:r>
    </w:p>
    <w:p w:rsidR="005D6C98" w:rsidRDefault="003773C4">
      <w:pPr>
        <w:pStyle w:val="ConsPlusNormal"/>
        <w:widowContro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«индивидуальный серийный номер» - последовательность символов, уникально идентифицирующая единицу товара (товар, </w:t>
      </w:r>
      <w:r>
        <w:rPr>
          <w:rFonts w:ascii="Times New Roman" w:eastAsia="Times New Roman" w:hAnsi="Times New Roman" w:cs="Times New Roman"/>
          <w:sz w:val="28"/>
          <w:szCs w:val="28"/>
        </w:rPr>
        <w:br/>
        <w:t>в том числе в потребительской упаковке) на основании кода товара;</w:t>
      </w:r>
    </w:p>
    <w:p w:rsidR="005D6C98" w:rsidRDefault="003773C4">
      <w:pPr>
        <w:pStyle w:val="ConsPlusNormal"/>
        <w:widowContro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«интерфейс электронного взаимодействия» - совокупность средств и правил, обеспечивающих взаимодействие программно-аппаратных средств участников оборота товаров и информационной системы мониторинга;</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«исправленный универсальный передаточный документ» - электронный первичный документ об отгрузке товаров (о выполнении работ, об оказании услуг), о передаче имущественных прав, создаваемый участниками оборота товаров при исправлении ранее составленного участниками оборота товаров документа, содержавшего ошибки;</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«код идентификации транспортной упаковки» - последовательность символов, представляющая собой уникальный номер транспортной упаковки, формируемая в соответствии с разделом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_Ref169822299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V</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«контрактное производство» - производство товаров сторонним производителем на основании договора с участником оборота товаров </w:t>
      </w:r>
      <w:r>
        <w:rPr>
          <w:rFonts w:ascii="Times New Roman" w:eastAsia="Times New Roman" w:hAnsi="Times New Roman" w:cs="Times New Roman"/>
          <w:sz w:val="28"/>
          <w:szCs w:val="28"/>
        </w:rPr>
        <w:br/>
      </w:r>
      <w:r>
        <w:rPr>
          <w:rFonts w:ascii="Times New Roman" w:eastAsia="Times New Roman" w:hAnsi="Times New Roman" w:cs="Times New Roman"/>
          <w:sz w:val="28"/>
          <w:szCs w:val="28"/>
        </w:rPr>
        <w:lastRenderedPageBreak/>
        <w:t>с использованием товарного знака, зарегистрированного на такого участника оборота товаров (правообладателя товарного знака), либо товарного знака третьего лица, в отношении которого участник оборота товаров обладает правом использования;</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«маркированные товары» - </w:t>
      </w:r>
      <w:r>
        <w:rPr>
          <w:rFonts w:ascii="Times New Roman" w:hAnsi="Times New Roman" w:cs="Times New Roman"/>
          <w:sz w:val="28"/>
          <w:szCs w:val="28"/>
        </w:rPr>
        <w:t xml:space="preserve">товары, на которые нанесены средства идентификации, в том числе посредством нанесения на такие товары этикетки, или стикера, содержащих средство идентификации, </w:t>
      </w:r>
      <w:r>
        <w:rPr>
          <w:rFonts w:ascii="Times New Roman" w:hAnsi="Times New Roman" w:cs="Times New Roman"/>
          <w:sz w:val="28"/>
          <w:szCs w:val="28"/>
        </w:rPr>
        <w:br/>
        <w:t xml:space="preserve">или на потребительскую упаковку которых нанесены средства идентификации, в том числе посредством нанесения на такую потребительскую упаковку этикетки, или стикера, содержащих средство идентификации, с соблюдением требований настоящих Правил, </w:t>
      </w:r>
      <w:r>
        <w:rPr>
          <w:rFonts w:ascii="Times New Roman" w:hAnsi="Times New Roman" w:cs="Times New Roman"/>
          <w:sz w:val="28"/>
          <w:szCs w:val="28"/>
        </w:rPr>
        <w:br/>
        <w:t xml:space="preserve">и достоверные сведения о маркировке которых (в том числе сведения </w:t>
      </w:r>
      <w:r>
        <w:rPr>
          <w:rFonts w:ascii="Times New Roman" w:hAnsi="Times New Roman" w:cs="Times New Roman"/>
          <w:sz w:val="28"/>
          <w:szCs w:val="28"/>
        </w:rPr>
        <w:br/>
        <w:t xml:space="preserve">о нанесенных на них средствах идентификации и (или) материальных носителях, содержащих средства идентификации) содержатся </w:t>
      </w:r>
      <w:r>
        <w:rPr>
          <w:rFonts w:ascii="Times New Roman" w:hAnsi="Times New Roman" w:cs="Times New Roman"/>
          <w:sz w:val="28"/>
          <w:szCs w:val="28"/>
        </w:rPr>
        <w:br/>
        <w:t>в информационной системе;</w:t>
      </w:r>
    </w:p>
    <w:p w:rsidR="005D6C98" w:rsidRDefault="003773C4">
      <w:pPr>
        <w:pStyle w:val="ConsPlusNormal"/>
        <w:widowContro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«маркировка товаров» - нанесение на товар или на потребительскую упаковку товаров в соответствии с настоящими Правилами средств идентификации и передача </w:t>
      </w:r>
      <w:r>
        <w:rPr>
          <w:rFonts w:ascii="Times New Roman" w:hAnsi="Times New Roman" w:cs="Times New Roman"/>
          <w:sz w:val="28"/>
          <w:szCs w:val="28"/>
        </w:rPr>
        <w:t xml:space="preserve">сведений </w:t>
      </w:r>
      <w:r>
        <w:rPr>
          <w:rFonts w:ascii="Times New Roman" w:eastAsia="Times New Roman" w:hAnsi="Times New Roman" w:cs="Times New Roman"/>
          <w:sz w:val="28"/>
          <w:szCs w:val="28"/>
        </w:rPr>
        <w:t xml:space="preserve">о нанесении средств идентификации </w:t>
      </w:r>
      <w:r>
        <w:rPr>
          <w:rFonts w:ascii="Times New Roman" w:eastAsia="Times New Roman" w:hAnsi="Times New Roman" w:cs="Times New Roman"/>
          <w:sz w:val="28"/>
          <w:szCs w:val="28"/>
        </w:rPr>
        <w:br/>
        <w:t>в информационную систему мониторинга;</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«оператор информационной системы мониторинга» - юридическое лицо, зарегистрированное на территории Российской Федерации, осуществляющее создание, развитие, модернизацию и эксплуатацию информационной системы мониторинга, обеспечение ее бесперебойного функционирования, а также прием, хранение и обработку сведений;</w:t>
      </w:r>
    </w:p>
    <w:p w:rsidR="005D6C98" w:rsidRDefault="003773C4">
      <w:pPr>
        <w:pStyle w:val="ConsPlusNormal"/>
        <w:widowContro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«оператор национальной информационной системы маркировки» - компетентные (уполномоченные) органы государств - членов Евразийского экономического союза, к которым относятся органы исполнительной власти государств - членов Евразийского экономического союза, уполномоченные в соответствии с законодательством каждого из этих государств обеспечивать контроль за оборотом товаров, и (или) межведомственную координацию деятельности органов исполнительной власти государств - членов Евразийского экономического союза по контролю за оборотом товаров, и (или) функционирование национального компонента информационной системы маркировки товаров средствами идентификации, и (или) координацию деятельности по обеспечению его функционирования, а также частные операторы, уполномоченные указанными компетентными (уполномоченными) органами государств - членов Евразийского экономического союза;</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перемаркировка</w:t>
      </w:r>
      <w:proofErr w:type="spellEnd"/>
      <w:r>
        <w:rPr>
          <w:rFonts w:ascii="Times New Roman" w:eastAsia="Times New Roman" w:hAnsi="Times New Roman" w:cs="Times New Roman"/>
          <w:sz w:val="28"/>
          <w:szCs w:val="28"/>
        </w:rPr>
        <w:t xml:space="preserve">» - повторное нанесение участником оборота товаров в соответствии с настоящими Правилами средств идентификации </w:t>
      </w:r>
      <w:r>
        <w:rPr>
          <w:rFonts w:ascii="Times New Roman" w:eastAsia="Times New Roman" w:hAnsi="Times New Roman" w:cs="Times New Roman"/>
          <w:sz w:val="28"/>
          <w:szCs w:val="28"/>
        </w:rPr>
        <w:br/>
      </w:r>
      <w:r>
        <w:rPr>
          <w:rFonts w:ascii="Times New Roman" w:eastAsia="Times New Roman" w:hAnsi="Times New Roman" w:cs="Times New Roman"/>
          <w:sz w:val="28"/>
          <w:szCs w:val="28"/>
        </w:rPr>
        <w:lastRenderedPageBreak/>
        <w:t>в связи с утратой или повреждением ранее нанесенных средств идентификации и передача сведений, в том числе о нанесении средств идентификации в информационную систему мониторинга, которые могут осуществляться только участником оборота товаров, из владения которого данные товары не выбывали;</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«подсистема национального каталога маркированных товаров» - подсистема информационной системы мониторинга, использующаяся для каталогизации и хранения информации о маркированных товарах и являющаяся единым источником кода товара;</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«потребительская упаковка» - упаковка, предназначенная для продажи или первичной упаковки товаров, реализуемых потребителю;</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«предложение товаров для реализации (продажи)» - предоставление продавцом покупателю товаров (образцов товаров) для непосредственного ознакомления, в том числе путем выставления их в месте реализации (продажи). Предоставление продавцом покупателю описания товара при продаже дистанционным способом, которое содержится в каталогах, проспектах, буклетах либо предоставляется на фотоснимках</w:t>
      </w:r>
      <w:r>
        <w:rPr>
          <w:rFonts w:ascii="Times New Roman" w:eastAsia="Times New Roman" w:hAnsi="Times New Roman" w:cs="Times New Roman"/>
          <w:sz w:val="28"/>
          <w:szCs w:val="28"/>
        </w:rPr>
        <w:br/>
        <w:t>или с использованием сетей почтовой связи, сетей электросвязи, в том числе в информационно-телекоммуникационной сети «Интернет» (далее – сеть «Интернет»), а также с использованием сетей связи для трансляции телеканалов и (или) радиоканалов или иными способами, исключающими возможность непосредственного ознакомления покупателя с товаром либо образцом товара при заключении договора купли-продажи, не является предложением к реализации (продаже);</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«производитель» - юридическое лицо, или филиал иностранного юридического лица, или индивидуальный предприниматель, являющиеся налоговыми резидентами Российской Федерации, которые осуществляют на территории Российской Федерации производство и реализацию (продажу) товаров;</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«протокол передачи данных» - формализованный набор требований к структуре пакетов информации и алгоритму обмена пакетами информации между устройствами сети передачи данных;</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«разрешительный документ» – документ, подтверждающий соответствие товаров обязательным требованиям (сертификат соответствия и (или) декларация о соответствии и (или) свидетельство о государственной регистрации продукции);</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«сервис-провайдер» – юридическое лицо, осуществляющее по поручению участника оборота товаров преобразование кода маркировки в средство идентификации и (или) нанесение средства идентификации;</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«средство идентификации» - код маркировки в машиночитаемой </w:t>
      </w:r>
      <w:r>
        <w:rPr>
          <w:rFonts w:ascii="Times New Roman" w:eastAsia="Times New Roman" w:hAnsi="Times New Roman" w:cs="Times New Roman"/>
          <w:sz w:val="28"/>
          <w:szCs w:val="28"/>
        </w:rPr>
        <w:lastRenderedPageBreak/>
        <w:t xml:space="preserve">форме, представленный в виде штрихового кода, формируемый в соответствии с разделами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_Ref169822299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V</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и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_Ref169822338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VI</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 для нанесения </w:t>
      </w:r>
      <w:r>
        <w:rPr>
          <w:rFonts w:ascii="Times New Roman" w:eastAsia="Times New Roman" w:hAnsi="Times New Roman" w:cs="Times New Roman"/>
          <w:sz w:val="28"/>
          <w:szCs w:val="28"/>
        </w:rPr>
        <w:br/>
        <w:t xml:space="preserve">на товар, и (или) на потребительскую упаковку, и (или) на этикетку, </w:t>
      </w:r>
      <w:r>
        <w:rPr>
          <w:rFonts w:ascii="Times New Roman" w:eastAsia="Times New Roman" w:hAnsi="Times New Roman" w:cs="Times New Roman"/>
          <w:sz w:val="28"/>
          <w:szCs w:val="28"/>
        </w:rPr>
        <w:br/>
        <w:t>и (или) на стикер;</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«статус кода идентификации, кода идентификации транспортной упаковки, агрегированного таможенного кода» - определяемое </w:t>
      </w:r>
      <w:r>
        <w:rPr>
          <w:rFonts w:ascii="Times New Roman" w:eastAsia="Times New Roman" w:hAnsi="Times New Roman" w:cs="Times New Roman"/>
          <w:sz w:val="28"/>
          <w:szCs w:val="28"/>
        </w:rPr>
        <w:br/>
        <w:t xml:space="preserve">в информационной системе мониторинга состояние кода идентификации, кода идентификации транспортной упаковки, агрегированного таможенного кода, которое изменяется в рамках процессов, предусмотренных настоящими Правилами, возможные статусы которых предусмотрены пунктом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_Ref169823331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5</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«стикер» - дополнительная наклейка, наносимая на товар,</w:t>
      </w:r>
      <w:r>
        <w:rPr>
          <w:rFonts w:ascii="Times New Roman" w:eastAsia="Times New Roman" w:hAnsi="Times New Roman" w:cs="Times New Roman"/>
          <w:sz w:val="28"/>
          <w:szCs w:val="28"/>
        </w:rPr>
        <w:br/>
        <w:t>на потребительскую упаковку, содержащая средство идентификации, нанесенная способом, не допускающим его отделения от товара, потребительской упаковки без повреждения;</w:t>
      </w:r>
    </w:p>
    <w:p w:rsidR="005D6C98" w:rsidRDefault="003773C4">
      <w:pPr>
        <w:pStyle w:val="ConsPlusNormal"/>
        <w:widowContro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«сторонний производитель» - юридическое лицо, или филиал иностранного юридического лица, или индивидуальный предприниматель, являющиеся налоговыми резидентами Российской Федерации, которые осуществляют производство (с возможностью ввода товара в оборот) </w:t>
      </w:r>
      <w:r>
        <w:rPr>
          <w:rFonts w:ascii="Times New Roman" w:eastAsia="Times New Roman" w:hAnsi="Times New Roman" w:cs="Times New Roman"/>
          <w:sz w:val="28"/>
          <w:szCs w:val="28"/>
        </w:rPr>
        <w:br/>
        <w:t>и передачу товаров в рамках контрактного производства;</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«товары» - отдельные виды отопительных приборов: конвекторы отопительные и радиаторы центрального отопления и их секции, соответствующие кодам единой Товарной номенклатуры внешнеэкономической деятельности Евразийского экономического союза (далее – товарная номенклатура) 7322 11 000 0, 7322 19 000 0, </w:t>
      </w:r>
      <w:r>
        <w:rPr>
          <w:rFonts w:ascii="Times New Roman" w:eastAsia="Times New Roman" w:hAnsi="Times New Roman" w:cs="Times New Roman"/>
          <w:sz w:val="28"/>
          <w:szCs w:val="28"/>
        </w:rPr>
        <w:br/>
        <w:t>7322 90 000 9, 7419 80 000 0, 7616 99 100 2, 7616 99 100 3, 7616 99 900 8, и кодам Общероссийского классификатора продукции по видам экономической деятельности 25.21.11, 25.99.29.190, 27.52.13.000;</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«транспортная упаковка» - упаковка, объединяющая товары, </w:t>
      </w:r>
      <w:r>
        <w:rPr>
          <w:rFonts w:ascii="Times New Roman" w:eastAsia="Times New Roman" w:hAnsi="Times New Roman" w:cs="Times New Roman"/>
          <w:sz w:val="28"/>
          <w:szCs w:val="28"/>
        </w:rPr>
        <w:br/>
        <w:t xml:space="preserve">в том числе в потребительских упаковках, используемая для хранения </w:t>
      </w:r>
      <w:r>
        <w:rPr>
          <w:rFonts w:ascii="Times New Roman" w:eastAsia="Times New Roman" w:hAnsi="Times New Roman" w:cs="Times New Roman"/>
          <w:sz w:val="28"/>
          <w:szCs w:val="28"/>
        </w:rPr>
        <w:br/>
        <w:t xml:space="preserve">и транспортировки товаров в целях их защиты от повреждений </w:t>
      </w:r>
      <w:r>
        <w:rPr>
          <w:rFonts w:ascii="Times New Roman" w:eastAsia="Times New Roman" w:hAnsi="Times New Roman" w:cs="Times New Roman"/>
          <w:sz w:val="28"/>
          <w:szCs w:val="28"/>
        </w:rPr>
        <w:br/>
        <w:t>при перемещении и образующая самостоятельную транспортную единицу. Транспортная упаковка может включать в себя транспортные упаковки меньшего размера (объема). При этом упаковка, объединяющая только товары, в том числе в потребительской, признается транспортной упаковкой первого уровня, а последующие транспортные упаковки разной степени вложенности, начиная с упаковок, содержащих исключительно транспортные упаковки первого уровня, признаются транспортными упаковками последующего (второго, третьего и так далее) уровня;</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«уведомление о вводе товаров в оборот» - электронный документ, </w:t>
      </w:r>
      <w:r>
        <w:rPr>
          <w:rFonts w:ascii="Times New Roman" w:eastAsia="Times New Roman" w:hAnsi="Times New Roman" w:cs="Times New Roman"/>
          <w:sz w:val="28"/>
          <w:szCs w:val="28"/>
        </w:rPr>
        <w:lastRenderedPageBreak/>
        <w:t xml:space="preserve">формируемый участником оборота товаров в информационной системе мониторинга и содержащий сведения, указанные в пунктах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_Ref169822944 \n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74</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_Ref174392116 \n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cs/>
        </w:rPr>
        <w:t>‎</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87 настоящих Правил;</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«универсальный корректировочный документ» - электронный документ, подтверждающий согласие (факт уведомления) покупателя на изменение стоимости отгруженных товаров (выполненных работ, оказанных услуг), переданных имущественных прав, формат которого утверждается федеральным органом исполнительной власти, уполномоченным по контролю и надзору в области налогов и сборов;</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«универсальный передаточный документ» - электронный первичный документ об отгрузке товаров (о выполнении работ, об оказании услуг), о передаче имущественных прав, формат которого утверждается федеральным органом исполнительной власти, уполномоченным по контролю и надзору в области налогов и сборов;</w:t>
      </w:r>
    </w:p>
    <w:p w:rsidR="005D6C98" w:rsidRDefault="003773C4">
      <w:pPr>
        <w:pStyle w:val="ConsPlusNormal"/>
        <w:widowContro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«участники оборота товаров» - юридические лица, индивидуальные предприниматели и филиалы иностранных юридических лиц, являющиеся налоговыми резидентами Российской Федерации, осуществляющие ввод товаров в оборот, и (или) оборот, и (или) вывод из оборота товаров,</w:t>
      </w:r>
      <w:r>
        <w:rPr>
          <w:rFonts w:ascii="Times New Roman" w:eastAsia="Times New Roman" w:hAnsi="Times New Roman" w:cs="Times New Roman"/>
          <w:sz w:val="28"/>
          <w:szCs w:val="28"/>
        </w:rPr>
        <w:br/>
        <w:t>за исключением юридических лиц, индивидуальных предпринимателей</w:t>
      </w:r>
      <w:r>
        <w:rPr>
          <w:rFonts w:ascii="Times New Roman" w:eastAsia="Times New Roman" w:hAnsi="Times New Roman" w:cs="Times New Roman"/>
          <w:sz w:val="28"/>
          <w:szCs w:val="28"/>
        </w:rPr>
        <w:br/>
        <w:t>и филиалов иностранных юридических лиц:</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приобретающих товары для использования в целях, не связанных </w:t>
      </w:r>
      <w:r>
        <w:rPr>
          <w:rFonts w:ascii="Times New Roman" w:eastAsia="Times New Roman" w:hAnsi="Times New Roman" w:cs="Times New Roman"/>
          <w:sz w:val="28"/>
          <w:szCs w:val="28"/>
        </w:rPr>
        <w:br/>
        <w:t>с их последующей реализацией (продажей) (кроме случаев ввоза импортерами товаров в Российскую Федерацию);</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оказывающих при продаже товаров по образцам или дистанционным способом услуги почтовой связи в отношении почтовых отправлений </w:t>
      </w:r>
      <w:r>
        <w:rPr>
          <w:rFonts w:ascii="Times New Roman" w:eastAsia="Times New Roman" w:hAnsi="Times New Roman" w:cs="Times New Roman"/>
          <w:sz w:val="28"/>
          <w:szCs w:val="28"/>
        </w:rPr>
        <w:br/>
        <w:t xml:space="preserve">с наложенным платежом, либо услуги доставки товаров потребителям, </w:t>
      </w:r>
      <w:r>
        <w:rPr>
          <w:rFonts w:ascii="Times New Roman" w:eastAsia="Times New Roman" w:hAnsi="Times New Roman" w:cs="Times New Roman"/>
          <w:sz w:val="28"/>
          <w:szCs w:val="28"/>
        </w:rPr>
        <w:br/>
        <w:t>либо выступающих платежными агентами, не осуществляющими оборот маркированного товара (исключение не относится к юридическим лицам, филиалам иностранных юридических лиц и индивидуальным предпринимателям, в том числе являющимся владельцами агрегаторов информации о товарах (услугах), оказывающим услуги предпродажной подготовки товара, сборки и упаковки для доставки потребителю);</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приобретающих либо реализующих (продающих) товары по сделке, сведения о которой составляют государственную тайну (кроме лиц, осуществляющих вывод товаров из оборота по таким сделкам);</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приобретающих товары в порядке, предусмотренном частью 11 статьи 24 Федерального закона «О контрактной системе в сфере закупок товаров, работ, услуг для обеспечения государственных и муниципальных нужд» или статьей 3</w:t>
      </w:r>
      <w:r>
        <w:rPr>
          <w:rFonts w:ascii="Times New Roman" w:eastAsia="Times New Roman" w:hAnsi="Times New Roman" w:cs="Times New Roman"/>
          <w:sz w:val="28"/>
          <w:szCs w:val="28"/>
          <w:vertAlign w:val="superscript"/>
        </w:rPr>
        <w:t>5</w:t>
      </w:r>
      <w:r>
        <w:rPr>
          <w:rFonts w:ascii="Times New Roman" w:eastAsia="Times New Roman" w:hAnsi="Times New Roman" w:cs="Times New Roman"/>
          <w:sz w:val="28"/>
          <w:szCs w:val="28"/>
        </w:rPr>
        <w:t xml:space="preserve"> Федерального закона «О закупках товаров, работ, услуг отдельными видами юридических лиц»;</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«этикетка» – материальный носитель информации, предназначенный для нанесения информации о товаре, в том числе средства идентификации, прикрепляемый к товару или к потребительской упаковке, в том числе путем наклеивания.</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Иные понятия, используемые в настоящих Правилах, применяются в значениях, определенных законодательством Российской Федерации в сфере обязательной маркировки товаров средствами идентификации.</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Действие настоящих Правил, помимо случаев, предусмотренных пунктом 3 Правил маркировки товаров, подлежащих обязательной маркировке средствами идентификации, утвержденных постановлением Правительства Российской Федерации от 26 апреля 2019 г. № 515 «О системе маркировки товаров средствами идентификации и прослеживаемости движения товаров» (далее - Правила маркировки товаров), не распространяется на:</w:t>
      </w:r>
    </w:p>
    <w:p w:rsidR="005D6C98" w:rsidRDefault="003773C4">
      <w:pPr>
        <w:pStyle w:val="ConsPlusNormal"/>
        <w:numPr>
          <w:ilvl w:val="0"/>
          <w:numId w:val="7"/>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товары, помещаемые под таможенные процедуры в целях их вывоза за пределы таможенной территории Евразийского экономического союза;</w:t>
      </w:r>
    </w:p>
    <w:p w:rsidR="005D6C98" w:rsidRDefault="003773C4">
      <w:pPr>
        <w:pStyle w:val="ConsPlusNormal"/>
        <w:numPr>
          <w:ilvl w:val="0"/>
          <w:numId w:val="7"/>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товары, ввозимые в Российскую Федерацию или произведенные на территории Российской Федерации участниками оборота товаров в качестве рекламных, маркетинговых образцов, не предназначенных для реализации (продажи);</w:t>
      </w:r>
    </w:p>
    <w:p w:rsidR="005D6C98" w:rsidRDefault="003773C4">
      <w:pPr>
        <w:pStyle w:val="ConsPlusNormal"/>
        <w:numPr>
          <w:ilvl w:val="0"/>
          <w:numId w:val="7"/>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товары, приобретенные по сделке, сведения о которой составляют государственную тайну, а также товары, закупка которых осуществлена </w:t>
      </w:r>
      <w:r>
        <w:rPr>
          <w:rFonts w:ascii="Times New Roman" w:eastAsia="Times New Roman" w:hAnsi="Times New Roman" w:cs="Times New Roman"/>
          <w:sz w:val="28"/>
          <w:szCs w:val="28"/>
        </w:rPr>
        <w:br/>
        <w:t>в порядке, предусмотренном частью 11 статьи 24 Федерального закона</w:t>
      </w:r>
      <w:r>
        <w:rPr>
          <w:rFonts w:ascii="Times New Roman" w:eastAsia="Times New Roman" w:hAnsi="Times New Roman" w:cs="Times New Roman"/>
          <w:sz w:val="28"/>
          <w:szCs w:val="28"/>
        </w:rPr>
        <w:br/>
        <w:t>«О контрактной системе в сфере закупок товаров, работ, услуг</w:t>
      </w:r>
      <w:r>
        <w:rPr>
          <w:rFonts w:ascii="Times New Roman" w:eastAsia="Times New Roman" w:hAnsi="Times New Roman" w:cs="Times New Roman"/>
          <w:sz w:val="28"/>
          <w:szCs w:val="28"/>
        </w:rPr>
        <w:br/>
        <w:t>для обеспечения государственных и муниципальных нужд» или статьей 3</w:t>
      </w:r>
      <w:r>
        <w:rPr>
          <w:rFonts w:ascii="Times New Roman" w:eastAsia="Times New Roman" w:hAnsi="Times New Roman" w:cs="Times New Roman"/>
          <w:sz w:val="28"/>
          <w:szCs w:val="28"/>
          <w:vertAlign w:val="superscript"/>
        </w:rPr>
        <w:t>5</w:t>
      </w:r>
      <w:r>
        <w:rPr>
          <w:rFonts w:ascii="Times New Roman" w:eastAsia="Times New Roman" w:hAnsi="Times New Roman" w:cs="Times New Roman"/>
          <w:sz w:val="28"/>
          <w:szCs w:val="28"/>
        </w:rPr>
        <w:t xml:space="preserve"> Федерального закона «О закупках товаров, работ, услуг отдельными видами юридических лиц», при их транспортировке участником такой сделки</w:t>
      </w:r>
      <w:r>
        <w:rPr>
          <w:rFonts w:ascii="Times New Roman" w:eastAsia="Times New Roman" w:hAnsi="Times New Roman" w:cs="Times New Roman"/>
          <w:sz w:val="28"/>
          <w:szCs w:val="28"/>
        </w:rPr>
        <w:br/>
        <w:t>по территории Российской Федерации.</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Оператор информационной системы мониторинга вправе обеспечивать кодами маркировки операторов национальных информационных систем маркировки. Коды маркировки должны использоваться участниками оборота товаров государств - членов Евразийского экономического союза для маркировки средствами идентификации товаров, ввозимых в Российскую Федерацию.</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Получение кодов маркировки операторами национальных информационных систем маркировки осуществляется путем обмена сведениями с оператором информационной системы мониторинга в соответствии с актами, входящими в право Евразийского экономического союза.</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В целях получения кодов маркировки операторы национальных </w:t>
      </w:r>
      <w:r>
        <w:rPr>
          <w:rFonts w:ascii="Times New Roman" w:eastAsia="Times New Roman" w:hAnsi="Times New Roman" w:cs="Times New Roman"/>
          <w:sz w:val="28"/>
          <w:szCs w:val="28"/>
        </w:rPr>
        <w:lastRenderedPageBreak/>
        <w:t>информационных систем маркировки заключают с оператором информационной системы мониторинга договор об оказании услуг по предоставлению кодов маркировки.</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bookmarkStart w:id="6" w:name="_Ref169823331"/>
      <w:r>
        <w:rPr>
          <w:rFonts w:ascii="Times New Roman" w:eastAsia="Times New Roman" w:hAnsi="Times New Roman" w:cs="Times New Roman"/>
          <w:sz w:val="28"/>
          <w:szCs w:val="28"/>
        </w:rPr>
        <w:t>В информационной системе мониторинга возможны следующие статусы кода идентификации, кода идентификации транспортной упаковки, агрегированного таможенного кода:</w:t>
      </w:r>
      <w:bookmarkEnd w:id="6"/>
    </w:p>
    <w:p w:rsidR="005D6C98" w:rsidRDefault="003773C4">
      <w:pPr>
        <w:pStyle w:val="ConsPlusNormal"/>
        <w:numPr>
          <w:ilvl w:val="0"/>
          <w:numId w:val="8"/>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для кода идентификации:</w:t>
      </w:r>
    </w:p>
    <w:p w:rsidR="005D6C98" w:rsidRDefault="003773C4">
      <w:pPr>
        <w:pStyle w:val="ConsPlusNormal"/>
        <w:widowContro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«эмитирован» - код идентификации в составе кода маркировки предоставлен оператором информационной системы мониторинга участнику оборота товаров в целях маркировки товаров средствами идентификации, соответствующий товар не введен в оборот;</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«в обороте» - код идентификации в составе кода маркировки предоставлен оператором информационной системы мониторинга участнику оборота товаров, соответствующий товар маркирован средствами идентификации, введен в оборот и находится в обороте.</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Для кода идентификации товара, произведенного вне территории Российской Федерации (за исключением товаров, ввозимых из государств - членов Евразийского экономического союза), статус «в обороте» устанавливается после выпуска таможенными органами товаров, ввозимых (ввезенных) в Российскую Федерацию и помещенных под таможенные процедуры выпуска для внутреннего потребления или реимпорта, и представления участником оборота товаров в информационную систему мониторинга сведений в соответствии с пунктом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_Ref174391847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75</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«выбыл» - код идентификации в составе кода маркировки выбыл из оборота, соответствующий товар выведен из оборота;</w:t>
      </w:r>
    </w:p>
    <w:p w:rsidR="005D6C98" w:rsidRDefault="003773C4">
      <w:pPr>
        <w:pStyle w:val="ConsPlusNormal"/>
        <w:numPr>
          <w:ilvl w:val="0"/>
          <w:numId w:val="8"/>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для кода идентификации транспортной упаковки, агрегированного таможенного кода:</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«сформирован» - присваивается автоматически после подачи сведений участником оборота товаров с описанным составом кода идентификации транспортной упаковки, агрегированным таможенным кодом;</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«расформирован» - присваивается автоматически в процессе полного расформирования состава транспортной упаковки, агрегированного таможенного кода.</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Маркировка товаров средствами идентификации осуществляется с учетом требований к безопасности товаров.</w:t>
      </w:r>
    </w:p>
    <w:p w:rsidR="005D6C98" w:rsidRDefault="005D6C98">
      <w:pPr>
        <w:pStyle w:val="ConsPlusTitle"/>
        <w:ind w:right="-2"/>
        <w:jc w:val="center"/>
        <w:rPr>
          <w:rFonts w:ascii="Times New Roman" w:hAnsi="Times New Roman" w:cs="Times New Roman"/>
          <w:sz w:val="28"/>
          <w:szCs w:val="28"/>
        </w:rPr>
      </w:pPr>
    </w:p>
    <w:p w:rsidR="005D6C98" w:rsidRDefault="003773C4">
      <w:pPr>
        <w:pStyle w:val="1"/>
        <w:numPr>
          <w:ilvl w:val="0"/>
          <w:numId w:val="6"/>
        </w:numPr>
        <w:spacing w:before="0" w:after="0" w:line="240" w:lineRule="auto"/>
        <w:ind w:left="0" w:firstLine="709"/>
        <w:jc w:val="center"/>
        <w:rPr>
          <w:rFonts w:ascii="Times New Roman" w:eastAsiaTheme="majorEastAsia" w:hAnsi="Times New Roman" w:cs="Times New Roman"/>
          <w:b/>
          <w:bCs/>
          <w:sz w:val="28"/>
          <w:szCs w:val="28"/>
          <w:lang w:eastAsia="en-US"/>
        </w:rPr>
      </w:pPr>
      <w:bookmarkStart w:id="7" w:name="_Ref169822381"/>
      <w:r>
        <w:rPr>
          <w:rFonts w:ascii="Times New Roman" w:eastAsiaTheme="majorEastAsia" w:hAnsi="Times New Roman" w:cs="Times New Roman"/>
          <w:b/>
          <w:bCs/>
          <w:sz w:val="28"/>
          <w:szCs w:val="28"/>
          <w:lang w:eastAsia="en-US"/>
        </w:rPr>
        <w:t xml:space="preserve">Требования к участникам оборота товаров, </w:t>
      </w:r>
      <w:r>
        <w:rPr>
          <w:rFonts w:ascii="Times New Roman" w:eastAsiaTheme="majorEastAsia" w:hAnsi="Times New Roman" w:cs="Times New Roman"/>
          <w:b/>
          <w:bCs/>
          <w:sz w:val="28"/>
          <w:szCs w:val="28"/>
          <w:lang w:eastAsia="en-US"/>
        </w:rPr>
        <w:br/>
        <w:t xml:space="preserve">порядок их регистрации в информационной системе мониторинга. </w:t>
      </w:r>
      <w:r>
        <w:rPr>
          <w:rFonts w:ascii="Times New Roman" w:eastAsiaTheme="majorEastAsia" w:hAnsi="Times New Roman" w:cs="Times New Roman"/>
          <w:b/>
          <w:bCs/>
          <w:sz w:val="28"/>
          <w:szCs w:val="28"/>
          <w:lang w:eastAsia="en-US"/>
        </w:rPr>
        <w:br/>
        <w:t>Требования к сервис-провайдерам.</w:t>
      </w:r>
      <w:bookmarkEnd w:id="7"/>
    </w:p>
    <w:p w:rsidR="005D6C98" w:rsidRDefault="005D6C98">
      <w:pPr>
        <w:pStyle w:val="ConsPlusTitle"/>
        <w:ind w:right="-2"/>
        <w:jc w:val="center"/>
        <w:rPr>
          <w:rFonts w:ascii="Times New Roman" w:hAnsi="Times New Roman" w:cs="Times New Roman"/>
          <w:sz w:val="28"/>
          <w:szCs w:val="28"/>
        </w:rPr>
      </w:pP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bookmarkStart w:id="8" w:name="_Ref169824139"/>
      <w:r>
        <w:rPr>
          <w:rFonts w:ascii="Times New Roman" w:eastAsia="Times New Roman" w:hAnsi="Times New Roman" w:cs="Times New Roman"/>
          <w:sz w:val="28"/>
          <w:szCs w:val="28"/>
        </w:rPr>
        <w:lastRenderedPageBreak/>
        <w:t>Участники оборота товаров должны:</w:t>
      </w:r>
      <w:bookmarkEnd w:id="8"/>
    </w:p>
    <w:p w:rsidR="005D6C98" w:rsidRDefault="003773C4">
      <w:pPr>
        <w:pStyle w:val="ConsPlusNormal"/>
        <w:numPr>
          <w:ilvl w:val="0"/>
          <w:numId w:val="9"/>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владеть квалифицированным сертификатом ключа проверки электронной подписи, соответствующим ключу электронной подписи, позволяющему создавать усиленную квалифицированную электронную подпись (далее – усиленная электронная подпись);</w:t>
      </w:r>
    </w:p>
    <w:p w:rsidR="005D6C98" w:rsidRDefault="003773C4">
      <w:pPr>
        <w:pStyle w:val="ConsPlusNormal"/>
        <w:numPr>
          <w:ilvl w:val="0"/>
          <w:numId w:val="9"/>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иметь программно-аппаратный комплекс, обладающий возможностью формирования </w:t>
      </w:r>
      <w:r>
        <w:rPr>
          <w:rFonts w:ascii="Times New Roman" w:hAnsi="Times New Roman" w:cs="Times New Roman"/>
          <w:sz w:val="28"/>
          <w:szCs w:val="28"/>
        </w:rPr>
        <w:t xml:space="preserve">и подписания усиленной электронной подписью электронных документов, а также обмена необходимыми электронными документами с информационной системой мониторинга </w:t>
      </w:r>
      <w:r>
        <w:rPr>
          <w:rFonts w:ascii="Times New Roman" w:hAnsi="Times New Roman" w:cs="Times New Roman"/>
          <w:sz w:val="28"/>
          <w:szCs w:val="28"/>
        </w:rPr>
        <w:br/>
        <w:t>(в том числе посредством личного кабинета);</w:t>
      </w:r>
    </w:p>
    <w:p w:rsidR="005D6C98" w:rsidRDefault="003773C4">
      <w:pPr>
        <w:pStyle w:val="ConsPlusNormal"/>
        <w:numPr>
          <w:ilvl w:val="0"/>
          <w:numId w:val="9"/>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иметь удаленный доступ к устройству регистрации эмиссии, размещенному в инфраструктуре информационной системы мониторинга (для участников оборота товаров, осуществляющих маркировку </w:t>
      </w:r>
      <w:r>
        <w:rPr>
          <w:rFonts w:ascii="Times New Roman" w:eastAsia="Times New Roman" w:hAnsi="Times New Roman" w:cs="Times New Roman"/>
          <w:sz w:val="28"/>
          <w:szCs w:val="28"/>
        </w:rPr>
        <w:br/>
        <w:t xml:space="preserve">и (или) </w:t>
      </w:r>
      <w:proofErr w:type="spellStart"/>
      <w:r>
        <w:rPr>
          <w:rFonts w:ascii="Times New Roman" w:eastAsia="Times New Roman" w:hAnsi="Times New Roman" w:cs="Times New Roman"/>
          <w:sz w:val="28"/>
          <w:szCs w:val="28"/>
        </w:rPr>
        <w:t>перемаркировку</w:t>
      </w:r>
      <w:proofErr w:type="spellEnd"/>
      <w:r>
        <w:rPr>
          <w:rFonts w:ascii="Times New Roman" w:eastAsia="Times New Roman" w:hAnsi="Times New Roman" w:cs="Times New Roman"/>
          <w:sz w:val="28"/>
          <w:szCs w:val="28"/>
        </w:rPr>
        <w:t xml:space="preserve"> товаров в соответствии с требованиями настоящих Правил);</w:t>
      </w:r>
    </w:p>
    <w:p w:rsidR="005D6C98" w:rsidRDefault="003773C4">
      <w:pPr>
        <w:pStyle w:val="ConsPlusNormal"/>
        <w:numPr>
          <w:ilvl w:val="0"/>
          <w:numId w:val="9"/>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иметь заключенный с оператором электронного документооборота договор (для участников оборота товаров, осуществляющих передачу предусмотренной настоящими Правилами информации в порядке, предусмотренном пунктом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_Ref169824100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23</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Участник оборота товаров, осуществляющий торговлю с применением контрольно-кассовой техники, должен соответствовать требованиям, предусмотренным пунктом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_Ref169824139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7</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 </w:t>
      </w:r>
      <w:r>
        <w:rPr>
          <w:rFonts w:ascii="Times New Roman" w:eastAsia="Times New Roman" w:hAnsi="Times New Roman" w:cs="Times New Roman"/>
          <w:sz w:val="28"/>
          <w:szCs w:val="28"/>
        </w:rPr>
        <w:br/>
        <w:t>а также иметь:</w:t>
      </w:r>
    </w:p>
    <w:p w:rsidR="005D6C98" w:rsidRDefault="003773C4">
      <w:pPr>
        <w:pStyle w:val="ConsPlusNormal"/>
        <w:numPr>
          <w:ilvl w:val="0"/>
          <w:numId w:val="10"/>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сопряженные с контрольно-кассовой техникой программные и (или) технические средства распознавания средств идентификации;</w:t>
      </w:r>
    </w:p>
    <w:p w:rsidR="005D6C98" w:rsidRDefault="003773C4">
      <w:pPr>
        <w:pStyle w:val="ConsPlusNormal"/>
        <w:numPr>
          <w:ilvl w:val="0"/>
          <w:numId w:val="10"/>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заключенный с организацией, созданной в соответствии с законодательством Российской Федерации, находящейся на территории Российской Федерации, получившей в соответствии с законодательством Российской Федерации о применении контрольно-кассовой техники разрешение на обработку фискальных данных (далее - оператор фискальных данных), договор на обработку и передачу от имени участника оборота товаров в информационную систему мониторинга сведений об обороте товаров в случае, если операция осуществляется между участниками оборота товаров, зарегистрированными в информационной системе мониторинга, или о выводе из оборота маркированных товаров с использованием контрольно-кассовой техники по каждой реализованной единице товара (за исключением передачи сведений о выводе из оборота маркированных товаров в случаях применения контрольно-кассовой техники в режиме, не предусматривающем обязательной передачи фискальных документов в налоговые органы в электронной форме </w:t>
      </w:r>
      <w:r>
        <w:rPr>
          <w:rFonts w:ascii="Times New Roman" w:eastAsia="Times New Roman" w:hAnsi="Times New Roman" w:cs="Times New Roman"/>
          <w:sz w:val="28"/>
          <w:szCs w:val="28"/>
        </w:rPr>
        <w:lastRenderedPageBreak/>
        <w:t>через оператора фискальных данных).</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Обеспечение удаленного доступа к устройству регистрации эмиссии, размещенному в инфраструктуре информационной системы мониторинга, осуществляется оператором информационной системы мониторинга на безвозмездной основе.</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bookmarkStart w:id="9" w:name="_Ref169825556"/>
      <w:r>
        <w:rPr>
          <w:rFonts w:ascii="Times New Roman" w:eastAsia="Times New Roman" w:hAnsi="Times New Roman" w:cs="Times New Roman"/>
          <w:sz w:val="28"/>
          <w:szCs w:val="28"/>
        </w:rPr>
        <w:t>Сервис-провайдеры должны иметь комплекс полиграфического оборудования с производительностью, достаточной для преобразования и нанесения средств идентификации по поручению участника оборота товаров, но не ниже регулярно размещаемых заказов на производство потребительской упаковки, этикеток и стикеров от участника оборота товаров, и обеспечивающей нанесение символов кодов маркировки не ниже класса 2,5 (</w:t>
      </w:r>
      <w:r>
        <w:rPr>
          <w:rFonts w:ascii="Times New Roman" w:eastAsia="Times New Roman" w:hAnsi="Times New Roman" w:cs="Times New Roman"/>
          <w:sz w:val="28"/>
          <w:szCs w:val="28"/>
          <w:lang w:val="en-US"/>
        </w:rPr>
        <w:t>B</w:t>
      </w:r>
      <w:r>
        <w:rPr>
          <w:rFonts w:ascii="Times New Roman" w:eastAsia="Times New Roman" w:hAnsi="Times New Roman" w:cs="Times New Roman"/>
          <w:sz w:val="28"/>
          <w:szCs w:val="28"/>
        </w:rPr>
        <w:t xml:space="preserve">) в соответствии с требованиями национального стандарта Российской Федерации ГОСТ Р ИСО/МЭК 15415-2012 «Информационные технологии. Технологии автоматической идентификации и сбора данных. Спецификация испытаний символов штрихового кода для оценки качества печати. Двумерные символы», утвержденного приказом Федерального агентства по техническому регулированию и метрологии </w:t>
      </w:r>
      <w:r>
        <w:rPr>
          <w:rFonts w:ascii="Times New Roman" w:eastAsia="Times New Roman" w:hAnsi="Times New Roman" w:cs="Times New Roman"/>
          <w:sz w:val="28"/>
          <w:szCs w:val="28"/>
        </w:rPr>
        <w:br/>
        <w:t>от 18 сентября 2012 г. № 357-ст и введенного в действие с 1 июля 2013 г.</w:t>
      </w:r>
      <w:bookmarkEnd w:id="9"/>
      <w:r>
        <w:rPr>
          <w:rFonts w:ascii="Times New Roman" w:eastAsia="Times New Roman" w:hAnsi="Times New Roman" w:cs="Times New Roman"/>
          <w:sz w:val="28"/>
          <w:szCs w:val="28"/>
        </w:rPr>
        <w:t xml:space="preserve"> (далее - национальный стандарт Российской Федерации ГОСТ Р ИСО/МЭК 15415-2012).</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Сервис-провайдеры обеспечивают соблюдение таких правил обращения с кодами маркировки, как:</w:t>
      </w:r>
    </w:p>
    <w:p w:rsidR="005D6C98" w:rsidRDefault="003773C4">
      <w:pPr>
        <w:pStyle w:val="ConsPlusNormal"/>
        <w:numPr>
          <w:ilvl w:val="0"/>
          <w:numId w:val="11"/>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хранение полученных от участников оборота товаров кодов маркировки с использованием программно-аппаратного комплекса дистрибуции кодов маркировки, предоставляемого оператором информационной системы мониторинга;</w:t>
      </w:r>
    </w:p>
    <w:p w:rsidR="005D6C98" w:rsidRDefault="003773C4">
      <w:pPr>
        <w:pStyle w:val="ConsPlusNormal"/>
        <w:numPr>
          <w:ilvl w:val="0"/>
          <w:numId w:val="11"/>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использование программно-аппаратного комплекса дистрибуции кодов маркировки, предоставляемого оператором информационной системы мониторинга для доставки кодов маркировки от участника оборота товаров к сервис-провайдеру;</w:t>
      </w:r>
    </w:p>
    <w:p w:rsidR="005D6C98" w:rsidRDefault="003773C4">
      <w:pPr>
        <w:pStyle w:val="ConsPlusNormal"/>
        <w:numPr>
          <w:ilvl w:val="0"/>
          <w:numId w:val="11"/>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доставка сведений о нанесении и валидации средства идентификации до участника оборота товаров с использованием программно-аппаратного комплекса дистрибуции кодов маркировки, предоставляемого оператором информационной системы мониторинга;</w:t>
      </w:r>
    </w:p>
    <w:p w:rsidR="005D6C98" w:rsidRDefault="003773C4">
      <w:pPr>
        <w:pStyle w:val="ConsPlusNormal"/>
        <w:numPr>
          <w:ilvl w:val="0"/>
          <w:numId w:val="11"/>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использование программно-аппаратного комплекса дистрибуции кодов маркировки, предоставляемого оператором информационной системы мониторинга, - в случае возникновения необходимости передачи полученных от участника оборота товаров кодов маркировки другому</w:t>
      </w:r>
      <w:r>
        <w:rPr>
          <w:rFonts w:ascii="Times New Roman" w:eastAsia="Times New Roman" w:hAnsi="Times New Roman" w:cs="Times New Roman"/>
          <w:sz w:val="28"/>
          <w:szCs w:val="28"/>
        </w:rPr>
        <w:br/>
        <w:t>сервис-провайдеру;</w:t>
      </w:r>
    </w:p>
    <w:p w:rsidR="005D6C98" w:rsidRDefault="003773C4">
      <w:pPr>
        <w:pStyle w:val="ConsPlusNormal"/>
        <w:numPr>
          <w:ilvl w:val="0"/>
          <w:numId w:val="11"/>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аппаратная (с применением средств технического зрения) </w:t>
      </w:r>
      <w:r>
        <w:rPr>
          <w:rFonts w:ascii="Times New Roman" w:eastAsia="Times New Roman" w:hAnsi="Times New Roman" w:cs="Times New Roman"/>
          <w:sz w:val="28"/>
          <w:szCs w:val="28"/>
        </w:rPr>
        <w:lastRenderedPageBreak/>
        <w:t>валидация средства идентификации;</w:t>
      </w:r>
    </w:p>
    <w:p w:rsidR="005D6C98" w:rsidRDefault="003773C4">
      <w:pPr>
        <w:pStyle w:val="ConsPlusNormal"/>
        <w:numPr>
          <w:ilvl w:val="0"/>
          <w:numId w:val="11"/>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удаление кода проверки после валидации средства идентификации и формирования сведений о нанесении и валидации средств идентификации;</w:t>
      </w:r>
    </w:p>
    <w:p w:rsidR="005D6C98" w:rsidRDefault="003773C4">
      <w:pPr>
        <w:pStyle w:val="ConsPlusNormal"/>
        <w:numPr>
          <w:ilvl w:val="0"/>
          <w:numId w:val="11"/>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выбор кодов маркировки из хранилища программно-аппаратного комплекса дистрибуции кодов маркировки с раздельным оперативным хранением (в процессе производственного цикла преобразования кодов маркировки в средства идентификации) кодов маркировки и сведений о нанесении и валидации средств идентификации различных участников оборота товаров;</w:t>
      </w:r>
    </w:p>
    <w:p w:rsidR="005D6C98" w:rsidRDefault="003773C4">
      <w:pPr>
        <w:pStyle w:val="ConsPlusNormal"/>
        <w:numPr>
          <w:ilvl w:val="0"/>
          <w:numId w:val="11"/>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обеспечение невозможности повторного нанесения кодов маркировки после их преобразования и валидации средств идентификации;</w:t>
      </w:r>
    </w:p>
    <w:p w:rsidR="005D6C98" w:rsidRDefault="003773C4">
      <w:pPr>
        <w:pStyle w:val="ConsPlusNormal"/>
        <w:numPr>
          <w:ilvl w:val="0"/>
          <w:numId w:val="11"/>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направление участнику оборота товаров сведений о валидации средств идентификации.</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Сервис-провайдер обеспечивает:</w:t>
      </w:r>
    </w:p>
    <w:p w:rsidR="005D6C98" w:rsidRDefault="003773C4">
      <w:pPr>
        <w:pStyle w:val="ConsPlusNormal"/>
        <w:numPr>
          <w:ilvl w:val="0"/>
          <w:numId w:val="12"/>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преобразование кодов маркировки в средства идентификации (управление печатью);</w:t>
      </w:r>
    </w:p>
    <w:p w:rsidR="005D6C98" w:rsidRDefault="003773C4">
      <w:pPr>
        <w:pStyle w:val="ConsPlusNormal"/>
        <w:numPr>
          <w:ilvl w:val="0"/>
          <w:numId w:val="12"/>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формирование сведений о нанесении и валидации средства идентификации и их представление участнику оборота товаров;</w:t>
      </w:r>
    </w:p>
    <w:p w:rsidR="005D6C98" w:rsidRDefault="003773C4">
      <w:pPr>
        <w:pStyle w:val="ConsPlusNormal"/>
        <w:numPr>
          <w:ilvl w:val="0"/>
          <w:numId w:val="12"/>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соблюдение стандартов качества печати средств идентификации и валидацию средства идентификации перед передачей потребительской упаковки, или этикетки, или стикера с нанесенным средством идентификации участнику оборота товаров.</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Предоставление сервис-провайдеру программно-аппаратного комплекса дистрибуции кодов маркировки осуществляется оператором информационной системы мониторинга на безвозмездной основе.</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В целях получения указанного программно-аппаратного комплекса дистрибуции кодов маркировки сервис-провайдеры заключают с оператором информационной системы мониторинга договоры.</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Регистрация участника оборота товаров в информационной системе мониторинга осуществляется на основании заявления участника оборота товаров, направленного в информационную систему мониторинга и подписанного усиленной электронной подписью участника оборота товаров.</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Помимо сведений, предусмотренных пунктом 14 Правил маркировки товаров, заявление о регистрации в информационной системе мониторинга должно содержать:</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фамилию, имя и отчество (при наличии) лица, имеющего право действовать от имени участника оборота товаров без доверенности;</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телефон и адрес электронной почты участника оборота товаров, </w:t>
      </w:r>
      <w:r>
        <w:rPr>
          <w:rFonts w:ascii="Times New Roman" w:eastAsia="Times New Roman" w:hAnsi="Times New Roman" w:cs="Times New Roman"/>
          <w:sz w:val="28"/>
          <w:szCs w:val="28"/>
        </w:rPr>
        <w:lastRenderedPageBreak/>
        <w:t>на который будет осуществляться направление уведомлений из информационной системы мониторинга.</w:t>
      </w:r>
    </w:p>
    <w:p w:rsidR="005D6C98" w:rsidRDefault="003773C4">
      <w:pPr>
        <w:widowControl w:val="0"/>
        <w:spacing w:after="0"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Участники оборота товаров, являющиеся производителями, дополнительно представляют в информационную систему мониторинга следующие сведения:  </w:t>
      </w:r>
    </w:p>
    <w:p w:rsidR="005D6C98" w:rsidRDefault="003773C4">
      <w:pPr>
        <w:widowControl w:val="0"/>
        <w:spacing w:after="0"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код причины постановки на учет по месту осуществления деятельности (не указывается для индивидуальных предпринимателей);</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глобальный уникальный идентификатор адресного объекта (места осуществления деятельности) в федеральной информационной адресной системе. </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Заявителю - филиалу иностранного юридического лица, помимо оснований, предусмотренных пунктом 17 Правил маркировки товаров (исключая основание, предусмотренное подпунктом «д» указанного пункта), отказывается в регистрации в информационной системе мониторинга в случае несоответствия сведений в отношении заявителя, указанных в заявлении о регистрации, сведениям, указанным в государственном реестре аккредитованных филиалов, представительств иностранных юридических лиц, а также в случае отсутствия в указанном реестре записи о заявителе или наличия записи о прекращении его аккредитации.</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По заявлению лица, имеющего право действовать от имени участника оборота товаров без доверенности, в информационную систему мониторинга могут быть внесены сведения о лицах, уполномоченных на подписание определенных документов от имени участника оборота товаров (далее - уполномоченное лицо). Такое заявление должно содержать следующие сведения:</w:t>
      </w:r>
    </w:p>
    <w:p w:rsidR="005D6C98" w:rsidRDefault="003773C4">
      <w:pPr>
        <w:pStyle w:val="ConsPlusNormal"/>
        <w:numPr>
          <w:ilvl w:val="0"/>
          <w:numId w:val="13"/>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сертификат ключа проверки усиленной электронной подписи уполномоченного лица;</w:t>
      </w:r>
    </w:p>
    <w:p w:rsidR="005D6C98" w:rsidRDefault="003773C4">
      <w:pPr>
        <w:pStyle w:val="ConsPlusNormal"/>
        <w:numPr>
          <w:ilvl w:val="0"/>
          <w:numId w:val="13"/>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фамилия, имя и отчество (при наличии) уполномоченного лица;</w:t>
      </w:r>
    </w:p>
    <w:p w:rsidR="005D6C98" w:rsidRDefault="003773C4">
      <w:pPr>
        <w:pStyle w:val="ConsPlusNormal"/>
        <w:numPr>
          <w:ilvl w:val="0"/>
          <w:numId w:val="13"/>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типы документов, представляемых в информационную систему мониторинга, право подписывать которые предоставлено уполномоченному лицу;</w:t>
      </w:r>
    </w:p>
    <w:p w:rsidR="005D6C98" w:rsidRDefault="003773C4">
      <w:pPr>
        <w:pStyle w:val="ConsPlusNormal"/>
        <w:numPr>
          <w:ilvl w:val="0"/>
          <w:numId w:val="13"/>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наличие документа, подтверждающего полномочия уполномоченного лица;</w:t>
      </w:r>
    </w:p>
    <w:p w:rsidR="005D6C98" w:rsidRDefault="003773C4">
      <w:pPr>
        <w:pStyle w:val="ConsPlusNormal"/>
        <w:numPr>
          <w:ilvl w:val="0"/>
          <w:numId w:val="13"/>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срок действия документа, подтверждающего полномочия уполномоченного лица.</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В случае прекращения полномочий уполномоченного лица лицо, имеющее право действовать от имени участника оборота товаров без доверенности, вносит в информационную систему мониторинга сведения о дате прекращения действия документа, подтверждающего </w:t>
      </w:r>
      <w:r>
        <w:rPr>
          <w:rFonts w:ascii="Times New Roman" w:eastAsia="Times New Roman" w:hAnsi="Times New Roman" w:cs="Times New Roman"/>
          <w:sz w:val="28"/>
          <w:szCs w:val="28"/>
        </w:rPr>
        <w:lastRenderedPageBreak/>
        <w:t>полномочия уполномоченного лица.</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Во внесении в информационную систему мониторинга сведений об уполномоченном лице, помимо оснований для отказа, предусмотренных пунктом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_Ref169824756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30</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 отказывается также в случае, если уполномоченное лицо уже зарегистрировано в информационной системе мониторинга как уполномоченное лицо данного участника оборота товаров.</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bookmarkStart w:id="10" w:name="_Ref169824704"/>
      <w:r>
        <w:rPr>
          <w:rFonts w:ascii="Times New Roman" w:eastAsia="Times New Roman" w:hAnsi="Times New Roman" w:cs="Times New Roman"/>
          <w:sz w:val="28"/>
          <w:szCs w:val="28"/>
        </w:rPr>
        <w:t>Участник оборота товаров, ранее зарегистрированный в информационной системе мониторинга как участник оборота других товаров, подлежащих обязательной маркировке средствами идентификации, для регистрации в качестве участника оборота товаров направляет в информационную систему мониторинга соответствующее уведомление, содержащее следующие сведения:</w:t>
      </w:r>
      <w:bookmarkEnd w:id="10"/>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идентификационный номер налогоплательщика участника оборота товаров;</w:t>
      </w:r>
    </w:p>
    <w:p w:rsidR="005D6C98" w:rsidRDefault="003773C4">
      <w:pPr>
        <w:pStyle w:val="ConsPlusNormal"/>
        <w:spacing w:line="360" w:lineRule="exact"/>
        <w:ind w:left="709"/>
        <w:jc w:val="both"/>
        <w:rPr>
          <w:rFonts w:ascii="Times New Roman" w:hAnsi="Times New Roman" w:cs="Times New Roman"/>
          <w:sz w:val="28"/>
          <w:szCs w:val="28"/>
        </w:rPr>
      </w:pPr>
      <w:r>
        <w:rPr>
          <w:rFonts w:ascii="Times New Roman" w:eastAsia="Times New Roman" w:hAnsi="Times New Roman" w:cs="Times New Roman"/>
          <w:sz w:val="28"/>
          <w:szCs w:val="28"/>
        </w:rPr>
        <w:t>наименование товарной группы «Отопительные приборы»;</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тип участника оборота товаров (один участник оборота товаров может относиться к нескольким типам).</w:t>
      </w:r>
    </w:p>
    <w:p w:rsidR="005D6C98" w:rsidRDefault="003773C4">
      <w:pPr>
        <w:pStyle w:val="ConsPlusNormal"/>
        <w:spacing w:line="360" w:lineRule="exact"/>
        <w:ind w:firstLine="709"/>
        <w:jc w:val="both"/>
        <w:rPr>
          <w:rFonts w:ascii="Times New Roman" w:hAnsi="Times New Roman" w:cs="Times New Roman"/>
          <w:sz w:val="28"/>
          <w:szCs w:val="28"/>
          <w:highlight w:val="yellow"/>
        </w:rPr>
      </w:pPr>
      <w:r>
        <w:rPr>
          <w:rFonts w:ascii="Times New Roman" w:hAnsi="Times New Roman" w:cs="Times New Roman"/>
          <w:sz w:val="28"/>
          <w:szCs w:val="28"/>
        </w:rPr>
        <w:t>Участники оборота товаров, являющиеся производителями, дополнительно предоставляют в информационную систему мониторинга следующие сведения:</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код причины постановки на учет по месту осуществления деятельности (не указывается для индивидуальных предпринимателей);</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глобальный уникальный идентификатор адресного объекта (места осуществления деятельности) в федеральной информационной адресной системе.</w:t>
      </w:r>
    </w:p>
    <w:p w:rsidR="005D6C98" w:rsidRDefault="005D6C98">
      <w:pPr>
        <w:pStyle w:val="ConsPlusNormal"/>
        <w:spacing w:line="360" w:lineRule="exact"/>
        <w:ind w:firstLine="709"/>
        <w:jc w:val="both"/>
        <w:rPr>
          <w:rFonts w:ascii="Times New Roman" w:hAnsi="Times New Roman" w:cs="Times New Roman"/>
          <w:sz w:val="28"/>
          <w:szCs w:val="28"/>
        </w:rPr>
      </w:pPr>
    </w:p>
    <w:p w:rsidR="005D6C98" w:rsidRDefault="005D6C98">
      <w:pPr>
        <w:pStyle w:val="ConsPlusTitle"/>
        <w:ind w:right="-2"/>
        <w:jc w:val="center"/>
        <w:rPr>
          <w:rFonts w:ascii="Times New Roman" w:hAnsi="Times New Roman" w:cs="Times New Roman"/>
          <w:sz w:val="28"/>
          <w:szCs w:val="28"/>
        </w:rPr>
      </w:pPr>
    </w:p>
    <w:p w:rsidR="005D6C98" w:rsidRDefault="003773C4">
      <w:pPr>
        <w:pStyle w:val="1"/>
        <w:numPr>
          <w:ilvl w:val="0"/>
          <w:numId w:val="6"/>
        </w:numPr>
        <w:spacing w:before="0" w:after="0" w:line="240" w:lineRule="auto"/>
        <w:ind w:left="0" w:firstLine="709"/>
        <w:jc w:val="center"/>
        <w:rPr>
          <w:rFonts w:ascii="Times New Roman" w:eastAsiaTheme="majorEastAsia" w:hAnsi="Times New Roman" w:cs="Times New Roman"/>
          <w:b/>
          <w:bCs/>
          <w:sz w:val="28"/>
          <w:szCs w:val="28"/>
          <w:lang w:eastAsia="en-US"/>
        </w:rPr>
      </w:pPr>
      <w:bookmarkStart w:id="11" w:name="_Ref169822157"/>
      <w:r>
        <w:rPr>
          <w:rFonts w:ascii="Times New Roman" w:eastAsiaTheme="majorEastAsia" w:hAnsi="Times New Roman" w:cs="Times New Roman"/>
          <w:b/>
          <w:bCs/>
          <w:sz w:val="28"/>
          <w:szCs w:val="28"/>
          <w:lang w:eastAsia="en-US"/>
        </w:rPr>
        <w:t>Порядок информационного обмена участников оборота товаров с информационной системой мониторинга</w:t>
      </w:r>
      <w:bookmarkEnd w:id="11"/>
    </w:p>
    <w:p w:rsidR="005D6C98" w:rsidRDefault="005D6C98">
      <w:pPr>
        <w:pStyle w:val="ConsPlusTitle"/>
        <w:ind w:right="-2"/>
        <w:jc w:val="center"/>
        <w:rPr>
          <w:rFonts w:ascii="Times New Roman" w:hAnsi="Times New Roman" w:cs="Times New Roman"/>
          <w:sz w:val="28"/>
          <w:szCs w:val="28"/>
        </w:rPr>
      </w:pP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bookmarkStart w:id="12" w:name="_Ref169825085"/>
      <w:r>
        <w:rPr>
          <w:rFonts w:ascii="Times New Roman" w:eastAsia="Times New Roman" w:hAnsi="Times New Roman" w:cs="Times New Roman"/>
          <w:sz w:val="28"/>
          <w:szCs w:val="28"/>
        </w:rPr>
        <w:t>Представление участниками оборота товаров информации в информационную систему мониторинга осуществляется с использованием стандартных протоколов передачи данных и разработанных оператором информационной системы мониторинга интерфейсов электронного взаимодействия путем обмена электронными документами (заявление, уведомление, квитанция и др.), формат которых определяется оператором информационной системы мониторинга и размещается на официальном сайте оператора информационной системы мониторинга в сети «Интернет».</w:t>
      </w:r>
      <w:bookmarkEnd w:id="12"/>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bookmarkStart w:id="13" w:name="_Ref169824100"/>
      <w:r>
        <w:rPr>
          <w:rFonts w:ascii="Times New Roman" w:eastAsia="Times New Roman" w:hAnsi="Times New Roman" w:cs="Times New Roman"/>
          <w:sz w:val="28"/>
          <w:szCs w:val="28"/>
        </w:rPr>
        <w:lastRenderedPageBreak/>
        <w:t>Обязанность по представлению в информационную систему мониторинга предусмотренной настоящими Правилами информации, передаваемой в составе универсальных передаточных документов, универсальных корректировочных документов, исполняется участником оборота товаров посредством оператора электронного документооборота на основании заключенного между ними договора, который должен предусматривать следующее:</w:t>
      </w:r>
      <w:bookmarkEnd w:id="13"/>
    </w:p>
    <w:p w:rsidR="005D6C98" w:rsidRDefault="003773C4">
      <w:pPr>
        <w:pStyle w:val="ConsPlusNormal"/>
        <w:numPr>
          <w:ilvl w:val="0"/>
          <w:numId w:val="14"/>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передача подписанных обеими сторонами сделки универсальных передаточных документов, универсальных корректировочных документов участника оборота товаров оператором электронного документооборота в информационную систему мониторинга осуществляется в режиме реального времени;</w:t>
      </w:r>
    </w:p>
    <w:p w:rsidR="005D6C98" w:rsidRDefault="003773C4">
      <w:pPr>
        <w:pStyle w:val="ConsPlusNormal"/>
        <w:numPr>
          <w:ilvl w:val="0"/>
          <w:numId w:val="14"/>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передача оператором электронного документооборота участнику оборота товаров уведомлений (квитанций) оператора информационной системы мониторинга, указанных в пункте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_Ref169824820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31</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 осуществляется в режиме реального времени;</w:t>
      </w:r>
    </w:p>
    <w:p w:rsidR="005D6C98" w:rsidRDefault="003773C4">
      <w:pPr>
        <w:pStyle w:val="ConsPlusNormal"/>
        <w:numPr>
          <w:ilvl w:val="0"/>
          <w:numId w:val="14"/>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датой исполнения обязанности участника оборота товаров по представлению сведений в информационную систему мониторинга считается дата получения универсального передаточного документа, универсального корректировочного документа оператором информационной системы мониторинга;</w:t>
      </w:r>
    </w:p>
    <w:p w:rsidR="005D6C98" w:rsidRDefault="003773C4">
      <w:pPr>
        <w:pStyle w:val="ConsPlusNormal"/>
        <w:numPr>
          <w:ilvl w:val="0"/>
          <w:numId w:val="14"/>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ответственность за корректность сведений, содержащихся в универсальных передаточных документах и универсальных корректировочных документах, несет участник оборота товаров, </w:t>
      </w:r>
      <w:r>
        <w:rPr>
          <w:rFonts w:ascii="Times New Roman" w:eastAsia="Times New Roman" w:hAnsi="Times New Roman" w:cs="Times New Roman"/>
          <w:sz w:val="28"/>
          <w:szCs w:val="28"/>
        </w:rPr>
        <w:br/>
        <w:t xml:space="preserve">а ответственность за неизменность и своевременность передачи </w:t>
      </w:r>
      <w:r>
        <w:rPr>
          <w:rFonts w:ascii="Times New Roman" w:eastAsia="Times New Roman" w:hAnsi="Times New Roman" w:cs="Times New Roman"/>
          <w:sz w:val="28"/>
          <w:szCs w:val="28"/>
        </w:rPr>
        <w:br/>
        <w:t>в информационную систему мониторинга универсальных передаточных документов, универсальных корректировочных документов, представленных участником оборота товаров, несет оператор электронного документооборота.</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bookmarkStart w:id="14" w:name="_Ref169826509"/>
      <w:r>
        <w:rPr>
          <w:rFonts w:ascii="Times New Roman" w:eastAsia="Times New Roman" w:hAnsi="Times New Roman" w:cs="Times New Roman"/>
          <w:sz w:val="28"/>
          <w:szCs w:val="28"/>
        </w:rPr>
        <w:t xml:space="preserve">Обязанность по представлению в информационную систему мониторинга предусмотренной настоящими Правилами информации при поставке маркированных товаров в рамках исполнения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исполняется участниками оборота товаров путем предоставления документов о приемке, предусмотренных частью 13 статьи 94 Федерального закона «О контрактной системе в сфере закупок товаров, работ, услуг для обеспечения государственных и муниципальных нужд», в единую информационную систему в сфере закупок (далее - информационная </w:t>
      </w:r>
      <w:r>
        <w:rPr>
          <w:rFonts w:ascii="Times New Roman" w:eastAsia="Times New Roman" w:hAnsi="Times New Roman" w:cs="Times New Roman"/>
          <w:sz w:val="28"/>
          <w:szCs w:val="28"/>
        </w:rPr>
        <w:lastRenderedPageBreak/>
        <w:t>система закупок).</w:t>
      </w:r>
      <w:bookmarkEnd w:id="14"/>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Информационное взаимодействие информационной системы мониторинга и информационной системы закупок осуществляется в соответствии с соглашением об информационном взаимодействии. Уведомления (квитанции) оператора информационной системы мониторинга, указанные в пункте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_Ref169824820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31</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 в случае передачи сведений в соответствии с настоящим пунктом передаются оператором информационной системы мониторинга участникам оборота товаров посредством передачи федеральному органу исполнительной власти, осуществляющему функции по созданию, развитию, ведению и обслуживанию информационной системы закупок (далее - оператор информационной системы закупок).</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Оператор информационной системы закупок обеспечивает:</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передачу подписанных обеими сторонами контракта документов о приемке в информационную систему мониторинга в течение 2 часов с момента подписания получателем товаров в информационной системе закупок документа о приемке и его размещения в информационной системе закупок, а также информирование участника оборота товаров о результатах передачи;</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передачу участникам оборота товаров уведомлений (квитанций) оператора информационной системы мониторинга, указанных в пункте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_Ref169824820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31</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 в течение 2 часов с момента подписания получателем товаров в информационной системе закупок документа о приемке </w:t>
      </w:r>
      <w:r>
        <w:rPr>
          <w:rFonts w:ascii="Times New Roman" w:eastAsia="Times New Roman" w:hAnsi="Times New Roman" w:cs="Times New Roman"/>
          <w:sz w:val="28"/>
          <w:szCs w:val="28"/>
        </w:rPr>
        <w:br/>
        <w:t>и его размещения в информационной системе закупок при условии получения таких уведомлений (квитанций) от оператора информационной системы мониторинга.</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При передаче сведений путем представления документа о приемке через оператора информационной системы закупок:</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датой исполнения обязанности участника оборота товаров по представлению сведений в информационную систему мониторинга считается дата получения документа о приемке оператором информационной системы мониторинга;</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ответственность за корректность сведений, содержащихся в документах о приемке, исправленных документах о приемке, несет участник оборота товаров, а ответственность за неизменность и своевременность передачи в информационную систему мониторинга документов о приемке, исправленных документов о приемке, представленных участником оборота товаров, несет оператор информационной системы закупок.</w:t>
      </w:r>
    </w:p>
    <w:p w:rsidR="005D6C98" w:rsidRDefault="003773C4">
      <w:pPr>
        <w:pStyle w:val="ConsPlusNormal"/>
        <w:numPr>
          <w:ilvl w:val="1"/>
          <w:numId w:val="5"/>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Обязанность по представлению в информационную систему </w:t>
      </w:r>
      <w:r>
        <w:rPr>
          <w:rFonts w:ascii="Times New Roman" w:eastAsia="Times New Roman" w:hAnsi="Times New Roman" w:cs="Times New Roman"/>
          <w:sz w:val="28"/>
          <w:szCs w:val="28"/>
        </w:rPr>
        <w:lastRenderedPageBreak/>
        <w:t xml:space="preserve">мониторинга предусмотренных настоящими Правилами сведений о выводе из оборота маркированных товаров, поставляемых при централизованной закупке в рамках исполнения контрактов, заключенных в соответствии </w:t>
      </w:r>
      <w:r>
        <w:rPr>
          <w:rFonts w:ascii="Times New Roman" w:eastAsia="Times New Roman" w:hAnsi="Times New Roman" w:cs="Times New Roman"/>
          <w:sz w:val="28"/>
          <w:szCs w:val="28"/>
        </w:rPr>
        <w:br/>
        <w:t xml:space="preserve">с Федеральным законом «О контрактной системе в сфере закупок товаров, работ, услуг для обеспечения государственных и муниципальных нужд», исполняется участником оборота товаров в порядке, предусмотренном пунктом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_Ref169824100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23</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 </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Представление участником оборота товаров сведений о транспортной упаковке приравнивается к представлению сведений о товарах, в том числе в потребительских упаковках, и (или) транспортных упаковках, содержащихся в этой транспортной упаковке на основании данных информационной системы мониторинга. Участник оборота товаров самостоятельно осуществляет агрегирование маркированных товаров, </w:t>
      </w:r>
      <w:r>
        <w:rPr>
          <w:rFonts w:ascii="Times New Roman" w:eastAsia="Times New Roman" w:hAnsi="Times New Roman" w:cs="Times New Roman"/>
          <w:sz w:val="28"/>
          <w:szCs w:val="28"/>
        </w:rPr>
        <w:br/>
        <w:t>в том числе в потребительских упаковках, и (или) транспортных упаковках в транспортную упаковку и представляет сведения в информационную систему мониторинга о кодах идентификации, и (или) кодах идентификации транспортных упаковок, входящих в состав кода идентификации транспортной упаковки. Не допускается агрегирование маркированных товаров, в том числе в потребительских упаковках, и (или) транспортных упаковках в транспортную упаковку, если они уже включены в состав иной транспортной упаковки.</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Представление участником оборота товаров сведений о включении товаров, в том числе в потребительских упаковках, транспортных упаковок </w:t>
      </w:r>
      <w:r>
        <w:rPr>
          <w:rFonts w:ascii="Times New Roman" w:eastAsia="Times New Roman" w:hAnsi="Times New Roman" w:cs="Times New Roman"/>
          <w:sz w:val="28"/>
          <w:szCs w:val="28"/>
        </w:rPr>
        <w:br/>
        <w:t xml:space="preserve">в транспортную упаковку, которые, по данным информационной системы мониторинга, ранее были включены в другую транспортную упаковку, является основанием для отражения </w:t>
      </w:r>
      <w:r>
        <w:rPr>
          <w:rFonts w:ascii="Times New Roman" w:eastAsia="Times New Roman" w:hAnsi="Times New Roman" w:cs="Times New Roman"/>
          <w:sz w:val="28"/>
          <w:szCs w:val="28"/>
        </w:rPr>
        <w:br/>
        <w:t>в информационной системе мониторинга факта расформирования ранее созданных транспортных упаковок, включавших такие упаковки.</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Представление участником оборота товаров </w:t>
      </w:r>
      <w:r>
        <w:rPr>
          <w:rFonts w:ascii="Times New Roman" w:hAnsi="Times New Roman" w:cs="Times New Roman"/>
          <w:sz w:val="28"/>
          <w:szCs w:val="28"/>
        </w:rPr>
        <w:t>в информационную систему мониторинга</w:t>
      </w:r>
      <w:r>
        <w:rPr>
          <w:rFonts w:ascii="Times New Roman" w:eastAsia="Times New Roman" w:hAnsi="Times New Roman" w:cs="Times New Roman"/>
          <w:sz w:val="28"/>
          <w:szCs w:val="28"/>
        </w:rPr>
        <w:t xml:space="preserve"> сведений об агрегированных таможенных кодах приравнивается к представлению </w:t>
      </w:r>
      <w:r>
        <w:rPr>
          <w:rFonts w:ascii="Times New Roman" w:hAnsi="Times New Roman" w:cs="Times New Roman"/>
          <w:sz w:val="28"/>
          <w:szCs w:val="28"/>
        </w:rPr>
        <w:t>им в информационную систему мониторинга</w:t>
      </w:r>
      <w:r>
        <w:rPr>
          <w:rFonts w:ascii="Times New Roman" w:eastAsia="Times New Roman" w:hAnsi="Times New Roman" w:cs="Times New Roman"/>
          <w:sz w:val="28"/>
          <w:szCs w:val="28"/>
        </w:rPr>
        <w:t xml:space="preserve"> сведений о кодах идентификации, кодах идентификации транспортных упаковок, ввозимых (ввезенных) на таможенную территорию Евразийского экономического союза, содержащихся в агрегированном таможенном коде на основании данных информационной системы мониторинга.</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Электронные документы, автоматически формируемые и представляемые участниками оборота товаров в информационную систему мониторинга в порядке, предусмотренном пунктом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_Ref169825085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22</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w:t>
      </w:r>
      <w:r>
        <w:rPr>
          <w:rFonts w:ascii="Times New Roman" w:eastAsia="Times New Roman" w:hAnsi="Times New Roman" w:cs="Times New Roman"/>
          <w:sz w:val="28"/>
          <w:szCs w:val="28"/>
        </w:rPr>
        <w:lastRenderedPageBreak/>
        <w:t>Правил (кроме заявления о регистрации участника оборота товаров, заявки на тестирование информационного взаимодействия, заявки на доступ к устройству регистрации эмиссии), могут быть подписаны усиленной электронной подписью этого участника оборота товаров, который осуществляет функции оператора соответствующей информационной системы, с применением средств электронной подписи, используемых для автоматического создания электронных подписей.</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bookmarkStart w:id="15" w:name="_Ref169824756"/>
      <w:r>
        <w:rPr>
          <w:rFonts w:ascii="Times New Roman" w:eastAsia="Times New Roman" w:hAnsi="Times New Roman" w:cs="Times New Roman"/>
          <w:sz w:val="28"/>
          <w:szCs w:val="28"/>
        </w:rPr>
        <w:t>Оператор информационной системы мониторинга отказывает в приеме документов (заявлений, уведомлений) или во внесении в информационную систему мониторинга сведений, представляемых участниками оборота товаров в информационную систему мониторинга, при наличии одного из следующих оснований:</w:t>
      </w:r>
      <w:bookmarkEnd w:id="15"/>
    </w:p>
    <w:p w:rsidR="005D6C98" w:rsidRDefault="003773C4">
      <w:pPr>
        <w:pStyle w:val="ConsPlusNormal"/>
        <w:numPr>
          <w:ilvl w:val="0"/>
          <w:numId w:val="1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представленные документы подготовлены с нарушением установленного формата, содержат некорректные сведения </w:t>
      </w:r>
      <w:r>
        <w:rPr>
          <w:rFonts w:ascii="Times New Roman" w:eastAsia="Times New Roman" w:hAnsi="Times New Roman" w:cs="Times New Roman"/>
          <w:sz w:val="28"/>
          <w:szCs w:val="28"/>
        </w:rPr>
        <w:br/>
        <w:t xml:space="preserve">либо не содержат обязательных сведений, предусмотренных разделами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_Ref169822381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II</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IV, </w:t>
      </w:r>
      <w:r>
        <w:rPr>
          <w:rFonts w:ascii="Times New Roman" w:eastAsia="Times New Roman" w:hAnsi="Times New Roman" w:cs="Times New Roman"/>
          <w:sz w:val="28"/>
          <w:szCs w:val="28"/>
          <w:lang w:val="en-US"/>
        </w:rPr>
        <w:t>VI</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_Ref169822034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VIII</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и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_Ref169822258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IX</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w:t>
      </w:r>
    </w:p>
    <w:p w:rsidR="005D6C98" w:rsidRDefault="003773C4">
      <w:pPr>
        <w:pStyle w:val="ConsPlusNormal"/>
        <w:numPr>
          <w:ilvl w:val="0"/>
          <w:numId w:val="1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документ не подписан или подписан лицом, не уполномоченным участником оборота товаров на подписание документа от имени участника оборота товаров либо не обладающим правом подписания этого типа документов;</w:t>
      </w:r>
    </w:p>
    <w:p w:rsidR="005D6C98" w:rsidRDefault="003773C4">
      <w:pPr>
        <w:pStyle w:val="ConsPlusNormal"/>
        <w:numPr>
          <w:ilvl w:val="0"/>
          <w:numId w:val="1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наличие в отношении участника оборота товаров записи в едином государственном реестре юридических лиц о прекращении деятельности юридического лица, либо записи в едином государственном реестре индивидуальных предпринимателей о прекращении физическим лицом деятельности в качестве индивидуального предпринимателя, либо записи в государственном реестре аккредитованных филиалов, представительств иностранных юридических лиц о прекращении аккредитации филиала иностранного юридического лица;</w:t>
      </w:r>
    </w:p>
    <w:p w:rsidR="005D6C98" w:rsidRDefault="003773C4">
      <w:pPr>
        <w:pStyle w:val="ConsPlusNormal"/>
        <w:numPr>
          <w:ilvl w:val="0"/>
          <w:numId w:val="15"/>
        </w:numPr>
        <w:spacing w:line="360" w:lineRule="exact"/>
        <w:ind w:left="0" w:firstLine="709"/>
        <w:jc w:val="both"/>
        <w:rPr>
          <w:rFonts w:ascii="Times New Roman" w:hAnsi="Times New Roman" w:cs="Times New Roman"/>
          <w:sz w:val="28"/>
          <w:szCs w:val="28"/>
        </w:rPr>
      </w:pPr>
      <w:proofErr w:type="spellStart"/>
      <w:r>
        <w:rPr>
          <w:rFonts w:ascii="Times New Roman" w:eastAsia="Times New Roman" w:hAnsi="Times New Roman" w:cs="Times New Roman"/>
          <w:sz w:val="28"/>
          <w:szCs w:val="28"/>
        </w:rPr>
        <w:t>непоступление</w:t>
      </w:r>
      <w:proofErr w:type="spellEnd"/>
      <w:r>
        <w:rPr>
          <w:rFonts w:ascii="Times New Roman" w:eastAsia="Times New Roman" w:hAnsi="Times New Roman" w:cs="Times New Roman"/>
          <w:sz w:val="28"/>
          <w:szCs w:val="28"/>
        </w:rPr>
        <w:t xml:space="preserve"> в информационную систему мониторинга указанной в пункте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_Ref174393318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92</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 информации, запрашиваемой </w:t>
      </w:r>
      <w:r>
        <w:rPr>
          <w:rFonts w:ascii="Times New Roman" w:eastAsia="Times New Roman" w:hAnsi="Times New Roman" w:cs="Times New Roman"/>
          <w:sz w:val="28"/>
          <w:szCs w:val="28"/>
        </w:rPr>
        <w:br/>
        <w:t>в Единой автоматизированной информационной системе таможенных органов или в таможенных органах иным способом, предусмотренным соглашением об информационном взаимодействии.</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bookmarkStart w:id="16" w:name="_Ref169824820"/>
      <w:r>
        <w:rPr>
          <w:rFonts w:ascii="Times New Roman" w:eastAsia="Times New Roman" w:hAnsi="Times New Roman" w:cs="Times New Roman"/>
          <w:sz w:val="28"/>
          <w:szCs w:val="28"/>
        </w:rPr>
        <w:t xml:space="preserve">Участник оборота товаров уведомляется о получении представленных электронных документов, или о внесении сведений в информационную систему мониторинга, или об отказе в принятии электронных документов, или об отказе во внесении сведений в информационную систему мониторинга путем направления ему уведомления (квитанции) о получении электронных документов, </w:t>
      </w:r>
      <w:r>
        <w:rPr>
          <w:rFonts w:ascii="Times New Roman" w:eastAsia="Times New Roman" w:hAnsi="Times New Roman" w:cs="Times New Roman"/>
          <w:sz w:val="28"/>
          <w:szCs w:val="28"/>
        </w:rPr>
        <w:br/>
        <w:t xml:space="preserve">или о внесении сведений в информационную систему мониторинга, </w:t>
      </w:r>
      <w:r>
        <w:rPr>
          <w:rFonts w:ascii="Times New Roman" w:eastAsia="Times New Roman" w:hAnsi="Times New Roman" w:cs="Times New Roman"/>
          <w:sz w:val="28"/>
          <w:szCs w:val="28"/>
        </w:rPr>
        <w:br/>
      </w:r>
      <w:r>
        <w:rPr>
          <w:rFonts w:ascii="Times New Roman" w:eastAsia="Times New Roman" w:hAnsi="Times New Roman" w:cs="Times New Roman"/>
          <w:sz w:val="28"/>
          <w:szCs w:val="28"/>
        </w:rPr>
        <w:lastRenderedPageBreak/>
        <w:t>или об отказе в принятии электронных документов, или об отказе во внесении сведений в информационную систему мониторинга, содержащего следующие сведения:</w:t>
      </w:r>
      <w:bookmarkEnd w:id="16"/>
    </w:p>
    <w:p w:rsidR="005D6C98" w:rsidRDefault="003773C4">
      <w:pPr>
        <w:pStyle w:val="ConsPlusNormal"/>
        <w:numPr>
          <w:ilvl w:val="0"/>
          <w:numId w:val="16"/>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регистрационный номер документа, полученного от участника оборота товаров;</w:t>
      </w:r>
    </w:p>
    <w:p w:rsidR="005D6C98" w:rsidRDefault="003773C4">
      <w:pPr>
        <w:pStyle w:val="ConsPlusNormal"/>
        <w:numPr>
          <w:ilvl w:val="0"/>
          <w:numId w:val="16"/>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номер уведомления (квитанции);</w:t>
      </w:r>
    </w:p>
    <w:p w:rsidR="005D6C98" w:rsidRDefault="003773C4">
      <w:pPr>
        <w:pStyle w:val="ConsPlusNormal"/>
        <w:numPr>
          <w:ilvl w:val="0"/>
          <w:numId w:val="16"/>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дата уведомления (квитанции);</w:t>
      </w:r>
    </w:p>
    <w:p w:rsidR="005D6C98" w:rsidRDefault="003773C4">
      <w:pPr>
        <w:pStyle w:val="ConsPlusNormal"/>
        <w:numPr>
          <w:ilvl w:val="0"/>
          <w:numId w:val="16"/>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коды идентификации, коды идентификации транспортных упаковок, агрегированные таможенные коды (в случае производства товаров за пределами территории Российской Федерации и ввозимых (ввезенных) на таможенную территорию Евразийского экономического союза) и их статус (изменение статуса) в информационной системе мониторинга (если представленный участником оборота товаров документ содержит сведения об операциях, совершаемых с товарами);</w:t>
      </w:r>
    </w:p>
    <w:p w:rsidR="005D6C98" w:rsidRDefault="003773C4">
      <w:pPr>
        <w:pStyle w:val="ConsPlusNormal"/>
        <w:numPr>
          <w:ilvl w:val="0"/>
          <w:numId w:val="16"/>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сообщение о получении или о внесении документов (сведений) в информационную систему мониторинга либо о причинах отказа </w:t>
      </w:r>
      <w:r>
        <w:rPr>
          <w:rFonts w:ascii="Times New Roman" w:eastAsia="Times New Roman" w:hAnsi="Times New Roman" w:cs="Times New Roman"/>
          <w:sz w:val="28"/>
          <w:szCs w:val="28"/>
        </w:rPr>
        <w:br/>
        <w:t>в их внесении.</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Уведомления (квитанции), указанные в пункте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_Ref169824820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31</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 направляются оператором информационной системы мониторинга участнику оборота товаров через его личный кабинет в информационной системе мониторинга или с использованием интерфейсов электронного взаимодействия, или по электронной почте в течение одного календарного дня со дня представления участником оборота товаров документов или сведений в информационную систему мониторинга. Указанные уведомления (квитанции) могут быть направлены участнику оборота товаров через оператора электронного документооборота или оператора фискальных данных с использованием интерфейсов электронного взаимодействия или по электронной почте.</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Факт исполнения участником оборота товаров обязанности по представлению электронных документов (сведений) в информационную систему мониторинга подтверждается уведомлением (квитанцией) о внесении электронных документов (сведений) в информационную систему мониторинга.</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Датой представления участником оборота товаров электронных документов (сведений) в информационную систему мониторинга признается дата, зафиксированная в уведомлении (квитанции) о приеме электронных документов (получении сведений).</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Уведомления (квитанции), указанные в пункте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_Ref169824820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31</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 автоматически формируются, подписываются усиленной электронной подписью оператора информационной системы мониторинга </w:t>
      </w:r>
      <w:r>
        <w:rPr>
          <w:rFonts w:ascii="Times New Roman" w:eastAsia="Times New Roman" w:hAnsi="Times New Roman" w:cs="Times New Roman"/>
          <w:sz w:val="28"/>
          <w:szCs w:val="28"/>
        </w:rPr>
        <w:lastRenderedPageBreak/>
        <w:t>с применением средств электронной подписи, используемых для автоматического создания электронных подписей, и направляются участнику оборота товаров посредством информационной системы мониторинга в форме электронного документа при размещении переданных документов (сведений) в информационной системе мониторинга.</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Участники оборота товаров представляют сведения в информационную систему мониторинга как самостоятельно, </w:t>
      </w:r>
      <w:r>
        <w:rPr>
          <w:rFonts w:ascii="Times New Roman" w:eastAsia="Times New Roman" w:hAnsi="Times New Roman" w:cs="Times New Roman"/>
          <w:sz w:val="28"/>
          <w:szCs w:val="28"/>
        </w:rPr>
        <w:br/>
        <w:t>так и с привлечением иных юридических лиц или индивидуальных предпринимателей, уполномоченных участниками оборота товаров и действующих от их имени в соответствии с законодательством Российской Федерации.</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Оператор информационной системы мониторинга обеспечивает размещение документов и сведений, представленных участником оборота товаров, в информационной системе мониторинга в течение одного календарного дня со дня получения таких документов и сведений с обязательным направлением уведомления (квитанции) о внесении изменений в информационную систему мониторинга заявителю, а также другим участникам оборота товаров, получившим от заявителя или передавшим заявителю товары, если внесение таких изменений затрагивает их интересы.</w:t>
      </w:r>
    </w:p>
    <w:p w:rsidR="005D6C98" w:rsidRDefault="005D6C98">
      <w:pPr>
        <w:pStyle w:val="ConsPlusTitle"/>
        <w:ind w:right="-2"/>
        <w:jc w:val="center"/>
        <w:rPr>
          <w:rFonts w:ascii="Times New Roman" w:hAnsi="Times New Roman" w:cs="Times New Roman"/>
          <w:sz w:val="28"/>
          <w:szCs w:val="28"/>
        </w:rPr>
      </w:pPr>
    </w:p>
    <w:p w:rsidR="005D6C98" w:rsidRDefault="003773C4">
      <w:pPr>
        <w:pStyle w:val="1"/>
        <w:numPr>
          <w:ilvl w:val="0"/>
          <w:numId w:val="6"/>
        </w:numPr>
        <w:spacing w:before="0" w:after="0" w:line="240" w:lineRule="auto"/>
        <w:ind w:left="0" w:firstLine="709"/>
        <w:jc w:val="center"/>
        <w:rPr>
          <w:rFonts w:ascii="Times New Roman" w:eastAsiaTheme="majorEastAsia" w:hAnsi="Times New Roman" w:cs="Times New Roman"/>
          <w:b/>
          <w:bCs/>
          <w:sz w:val="28"/>
          <w:szCs w:val="28"/>
          <w:lang w:eastAsia="en-US"/>
        </w:rPr>
      </w:pPr>
      <w:bookmarkStart w:id="17" w:name="_Ref169822174"/>
      <w:r>
        <w:rPr>
          <w:rFonts w:ascii="Times New Roman" w:eastAsiaTheme="majorEastAsia" w:hAnsi="Times New Roman" w:cs="Times New Roman"/>
          <w:b/>
          <w:bCs/>
          <w:sz w:val="28"/>
          <w:szCs w:val="28"/>
          <w:lang w:eastAsia="en-US"/>
        </w:rPr>
        <w:t>Регистрация товаров в информационной системе мониторинга</w:t>
      </w:r>
      <w:bookmarkEnd w:id="17"/>
    </w:p>
    <w:p w:rsidR="005D6C98" w:rsidRDefault="005D6C98">
      <w:pPr>
        <w:pStyle w:val="ConsPlusTitle"/>
        <w:ind w:right="-2"/>
        <w:jc w:val="center"/>
        <w:rPr>
          <w:rFonts w:ascii="Times New Roman" w:hAnsi="Times New Roman" w:cs="Times New Roman"/>
          <w:sz w:val="28"/>
          <w:szCs w:val="28"/>
        </w:rPr>
      </w:pP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Регистрация товаров осуществляется участниками оборота товаров в подсистеме национального каталога маркированных товаров на основании подаваемого заявления о регистрации товаров:</w:t>
      </w:r>
    </w:p>
    <w:p w:rsidR="005D6C98" w:rsidRDefault="003773C4">
      <w:pPr>
        <w:pStyle w:val="ConsPlusNormal"/>
        <w:numPr>
          <w:ilvl w:val="0"/>
          <w:numId w:val="17"/>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при производстве товаров на территории Российской Федерации - производителями (включая случаи контрактного производства);</w:t>
      </w:r>
    </w:p>
    <w:p w:rsidR="005D6C98" w:rsidRDefault="003773C4">
      <w:pPr>
        <w:pStyle w:val="ConsPlusNormal"/>
        <w:numPr>
          <w:ilvl w:val="0"/>
          <w:numId w:val="17"/>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при производстве товаров вне территории Российской Федерации, включая товары, ввозимые из государств - членов Евразийского экономического союза в рамках трансграничной торговли на таможенной территории Евразийского экономического союза, - импортером;</w:t>
      </w:r>
    </w:p>
    <w:p w:rsidR="005D6C98" w:rsidRDefault="003773C4">
      <w:pPr>
        <w:pStyle w:val="ConsPlusNormal"/>
        <w:numPr>
          <w:ilvl w:val="0"/>
          <w:numId w:val="17"/>
        </w:numPr>
        <w:spacing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 xml:space="preserve">в иных случаях - лицами, определенными пунктом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REF _Ref174393361 \r \h  \* MERGEFORMAT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71</w:t>
      </w:r>
      <w:r>
        <w:rPr>
          <w:rFonts w:ascii="Times New Roman" w:hAnsi="Times New Roman" w:cs="Times New Roman"/>
          <w:sz w:val="28"/>
          <w:szCs w:val="28"/>
        </w:rPr>
        <w:fldChar w:fldCharType="end"/>
      </w:r>
      <w:r>
        <w:rPr>
          <w:rFonts w:ascii="Times New Roman" w:hAnsi="Times New Roman" w:cs="Times New Roman"/>
          <w:sz w:val="28"/>
          <w:szCs w:val="28"/>
        </w:rPr>
        <w:t xml:space="preserve"> настоящих Правил.</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bookmarkStart w:id="18" w:name="_Ref169825348"/>
      <w:r>
        <w:rPr>
          <w:rFonts w:ascii="Times New Roman" w:eastAsia="Times New Roman" w:hAnsi="Times New Roman" w:cs="Times New Roman"/>
          <w:sz w:val="28"/>
          <w:szCs w:val="28"/>
        </w:rPr>
        <w:t>Для регистрации товаров в подсистеме национального каталога маркированных товаров участник оборота товаров представляет следующие сведения о регистрируемом товаре:</w:t>
      </w:r>
      <w:bookmarkEnd w:id="18"/>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а) идентификационный номер налогоплательщика заявителя;</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б) код товара (при наличии);</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в) полное наименование товара;</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lastRenderedPageBreak/>
        <w:t>г) товарный знак (при наличии);</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д) 10-значный код товарной номенклатуры;</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е) категория товара;</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ж) вид товара;</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з) номинальная масса;</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и) материал изделия;</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к) номинальный тепловой поток;</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л) размер изделия;</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м) количество секций (для секционных товаров);</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 вид, номер и дата разрешительного документа (для товаров, подлежащих оценке соответствия).</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В дополнение к указанным в пункте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_Ref169825348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37</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 сведениям участник оборота товаров при регистрации товара в подсистеме национального каталога маркированных товаров вправе представить фотоизображения товара в различных ракурсах.</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В случае положительного результата проверки заявления о регистрации товаров в подсистеме национального каталога маркированных товаров оператор информационной системы мониторинга в срок не позднее 3 рабочих дней со дня получения такого заявления осуществляет регистрацию товаров в подсистеме национального каталога маркированных товаров и направляет заявителю уведомление о регистрации товаров в подсистеме национального каталога маркированных товаров.</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bookmarkStart w:id="19" w:name="_Ref174393859"/>
      <w:r>
        <w:rPr>
          <w:rFonts w:ascii="Times New Roman" w:hAnsi="Times New Roman" w:cs="Times New Roman"/>
          <w:color w:val="000000" w:themeColor="text1"/>
          <w:sz w:val="28"/>
          <w:szCs w:val="28"/>
        </w:rPr>
        <w:t xml:space="preserve">Оператор информационной системы мониторинга отказывает участнику оборота товаров </w:t>
      </w:r>
      <w:r>
        <w:rPr>
          <w:rFonts w:ascii="Times New Roman" w:eastAsia="Times New Roman" w:hAnsi="Times New Roman" w:cs="Times New Roman"/>
          <w:sz w:val="28"/>
          <w:szCs w:val="28"/>
        </w:rPr>
        <w:t xml:space="preserve">в регистрации товаров и (или) во внесении сведений в подсистему национального каталога маркированных товаров </w:t>
      </w:r>
      <w:r>
        <w:rPr>
          <w:rFonts w:ascii="Times New Roman" w:hAnsi="Times New Roman" w:cs="Times New Roman"/>
          <w:color w:val="000000" w:themeColor="text1"/>
          <w:sz w:val="28"/>
          <w:szCs w:val="28"/>
        </w:rPr>
        <w:t>и направляет участнику</w:t>
      </w:r>
      <w:r>
        <w:rPr>
          <w:rFonts w:ascii="Times New Roman" w:hAnsi="Times New Roman"/>
          <w:color w:val="000000" w:themeColor="text1"/>
          <w:sz w:val="28"/>
        </w:rPr>
        <w:t xml:space="preserve"> оборота товаров </w:t>
      </w:r>
      <w:r>
        <w:rPr>
          <w:rFonts w:ascii="Times New Roman" w:hAnsi="Times New Roman" w:cs="Times New Roman"/>
          <w:color w:val="000000" w:themeColor="text1"/>
          <w:sz w:val="28"/>
          <w:szCs w:val="28"/>
        </w:rPr>
        <w:t xml:space="preserve">уведомление об отказе </w:t>
      </w:r>
      <w:r>
        <w:rPr>
          <w:rFonts w:ascii="Times New Roman" w:eastAsia="Times New Roman" w:hAnsi="Times New Roman" w:cs="Times New Roman"/>
          <w:sz w:val="28"/>
          <w:szCs w:val="28"/>
        </w:rPr>
        <w:t>в регистрации товаров в подсистеме национального каталога маркированных товаров</w:t>
      </w:r>
      <w:r>
        <w:rPr>
          <w:rFonts w:ascii="Times New Roman" w:hAnsi="Times New Roman"/>
          <w:color w:val="000000" w:themeColor="text1"/>
          <w:sz w:val="28"/>
        </w:rPr>
        <w:t xml:space="preserve">, </w:t>
      </w:r>
      <w:r>
        <w:rPr>
          <w:rFonts w:ascii="Times New Roman" w:hAnsi="Times New Roman" w:cs="Times New Roman"/>
          <w:color w:val="000000" w:themeColor="text1"/>
          <w:sz w:val="28"/>
          <w:szCs w:val="28"/>
        </w:rPr>
        <w:t xml:space="preserve">помимо оснований, предусмотренных пунктом </w:t>
      </w:r>
      <w:r>
        <w:rPr>
          <w:rFonts w:ascii="Times New Roman" w:hAnsi="Times New Roman" w:cs="Times New Roman"/>
          <w:color w:val="000000" w:themeColor="text1"/>
          <w:sz w:val="28"/>
          <w:szCs w:val="28"/>
        </w:rPr>
        <w:fldChar w:fldCharType="begin"/>
      </w:r>
      <w:r>
        <w:rPr>
          <w:rFonts w:ascii="Times New Roman" w:hAnsi="Times New Roman" w:cs="Times New Roman"/>
          <w:color w:val="000000" w:themeColor="text1"/>
          <w:sz w:val="28"/>
          <w:szCs w:val="28"/>
        </w:rPr>
        <w:instrText xml:space="preserve"> REF _Ref169824756 \r \h  \* MERGEFORMAT </w:instrText>
      </w:r>
      <w:r>
        <w:rPr>
          <w:rFonts w:ascii="Times New Roman" w:hAnsi="Times New Roman" w:cs="Times New Roman"/>
          <w:color w:val="000000" w:themeColor="text1"/>
          <w:sz w:val="28"/>
          <w:szCs w:val="28"/>
        </w:rPr>
      </w:r>
      <w:r>
        <w:rPr>
          <w:rFonts w:ascii="Times New Roman" w:hAnsi="Times New Roman" w:cs="Times New Roman"/>
          <w:color w:val="000000" w:themeColor="text1"/>
          <w:sz w:val="28"/>
          <w:szCs w:val="28"/>
        </w:rPr>
        <w:fldChar w:fldCharType="separate"/>
      </w:r>
      <w:r>
        <w:rPr>
          <w:rFonts w:ascii="Times New Roman" w:hAnsi="Times New Roman" w:cs="Times New Roman"/>
          <w:color w:val="000000" w:themeColor="text1"/>
          <w:sz w:val="28"/>
          <w:szCs w:val="28"/>
        </w:rPr>
        <w:t>30</w:t>
      </w:r>
      <w:r>
        <w:rPr>
          <w:rFonts w:ascii="Times New Roman" w:hAnsi="Times New Roman" w:cs="Times New Roman"/>
          <w:color w:val="000000" w:themeColor="text1"/>
          <w:sz w:val="28"/>
          <w:szCs w:val="28"/>
        </w:rPr>
        <w:fldChar w:fldCharType="end"/>
      </w:r>
      <w:r>
        <w:rPr>
          <w:rFonts w:ascii="Times New Roman" w:hAnsi="Times New Roman" w:cs="Times New Roman"/>
          <w:color w:val="000000" w:themeColor="text1"/>
          <w:sz w:val="28"/>
          <w:szCs w:val="28"/>
        </w:rPr>
        <w:t xml:space="preserve"> настоящих Правил, при наличии</w:t>
      </w:r>
      <w:r>
        <w:rPr>
          <w:rFonts w:ascii="Times New Roman" w:hAnsi="Times New Roman"/>
          <w:color w:val="000000" w:themeColor="text1"/>
          <w:sz w:val="28"/>
        </w:rPr>
        <w:t xml:space="preserve"> одного из следующих оснований</w:t>
      </w:r>
      <w:r>
        <w:rPr>
          <w:rFonts w:ascii="Times New Roman" w:eastAsia="Times New Roman" w:hAnsi="Times New Roman" w:cs="Times New Roman"/>
          <w:sz w:val="28"/>
          <w:szCs w:val="28"/>
        </w:rPr>
        <w:t>:</w:t>
      </w:r>
      <w:bookmarkEnd w:id="19"/>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а) не представлены сведения, предусмотренные пунктом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REF _Ref169825348 \r \h  \* MERGEFORMAT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37</w:t>
      </w:r>
      <w:r>
        <w:rPr>
          <w:rFonts w:ascii="Times New Roman" w:hAnsi="Times New Roman" w:cs="Times New Roman"/>
          <w:sz w:val="28"/>
          <w:szCs w:val="28"/>
        </w:rPr>
        <w:fldChar w:fldCharType="end"/>
      </w:r>
      <w:r>
        <w:rPr>
          <w:rFonts w:ascii="Times New Roman" w:hAnsi="Times New Roman" w:cs="Times New Roman"/>
          <w:sz w:val="28"/>
          <w:szCs w:val="28"/>
        </w:rPr>
        <w:t xml:space="preserve"> настоящих Правил;</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б) товар с таким кодом товара уже зарегистрирован в подсистеме национального каталога маркированных товаров;</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в) код товара по данным информационной системы мониторинга не принадлежит заявителю или согласие владельца кода товара </w:t>
      </w:r>
      <w:r>
        <w:rPr>
          <w:rFonts w:ascii="Times New Roman" w:hAnsi="Times New Roman" w:cs="Times New Roman"/>
          <w:sz w:val="28"/>
          <w:szCs w:val="28"/>
        </w:rPr>
        <w:br/>
        <w:t>на его использование не получено;</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г) </w:t>
      </w:r>
      <w:r>
        <w:rPr>
          <w:rFonts w:ascii="Times New Roman" w:eastAsia="Times New Roman" w:hAnsi="Times New Roman" w:cs="Times New Roman"/>
          <w:sz w:val="28"/>
          <w:szCs w:val="28"/>
        </w:rPr>
        <w:t xml:space="preserve">указанные в соответствии с пунктом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_Ref169825348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37</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 участником оборота товаров разрешительные документы отсутствуют </w:t>
      </w:r>
      <w:r>
        <w:rPr>
          <w:rFonts w:ascii="Times New Roman" w:eastAsia="Times New Roman" w:hAnsi="Times New Roman" w:cs="Times New Roman"/>
          <w:sz w:val="28"/>
          <w:szCs w:val="28"/>
        </w:rPr>
        <w:br/>
        <w:t xml:space="preserve">в реестре выданных сертификатов соответствия и зарегистрированных </w:t>
      </w:r>
      <w:r>
        <w:rPr>
          <w:rFonts w:ascii="Times New Roman" w:eastAsia="Times New Roman" w:hAnsi="Times New Roman" w:cs="Times New Roman"/>
          <w:sz w:val="28"/>
          <w:szCs w:val="28"/>
        </w:rPr>
        <w:lastRenderedPageBreak/>
        <w:t>деклараций о соответствии или в реестре свидетельств о государственной регистрации продукции;</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 имеются сведения о недействительности (аннулировании) разрешительных документов, указанных в соответствии с пунктом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_Ref169825348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37</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е) характеристики товара, указанные в соответствии с пунктом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_Ref169825348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37</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 не соответствуют характеристикам товара, указанным </w:t>
      </w:r>
      <w:r>
        <w:rPr>
          <w:rFonts w:ascii="Times New Roman" w:eastAsia="Times New Roman" w:hAnsi="Times New Roman" w:cs="Times New Roman"/>
          <w:sz w:val="28"/>
          <w:szCs w:val="28"/>
        </w:rPr>
        <w:br/>
        <w:t>в разрешительном документе.</w:t>
      </w:r>
    </w:p>
    <w:p w:rsidR="005D6C98" w:rsidRDefault="003773C4">
      <w:pPr>
        <w:pStyle w:val="ConsPlusNormal"/>
        <w:numPr>
          <w:ilvl w:val="1"/>
          <w:numId w:val="5"/>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случае отказа в регистрации товаров в подсистеме национального каталога маркированных товаров в течение 3 рабочих дней со дня получения заявления о регистрации товаров в подсистеме национального каталога маркированных товаров участнику оборота товаров направляется уведомление об отказе в регистрации товаров.</w:t>
      </w:r>
    </w:p>
    <w:p w:rsidR="005D6C98" w:rsidRDefault="005D6C98">
      <w:pPr>
        <w:pStyle w:val="ConsPlusTitle"/>
        <w:ind w:right="-2"/>
        <w:jc w:val="center"/>
        <w:rPr>
          <w:rFonts w:ascii="Times New Roman" w:hAnsi="Times New Roman" w:cs="Times New Roman"/>
          <w:sz w:val="28"/>
          <w:szCs w:val="28"/>
        </w:rPr>
      </w:pPr>
    </w:p>
    <w:p w:rsidR="005D6C98" w:rsidRDefault="003773C4">
      <w:pPr>
        <w:pStyle w:val="1"/>
        <w:numPr>
          <w:ilvl w:val="0"/>
          <w:numId w:val="6"/>
        </w:numPr>
        <w:spacing w:before="0" w:after="0" w:line="240" w:lineRule="auto"/>
        <w:ind w:left="0" w:firstLine="709"/>
        <w:jc w:val="center"/>
        <w:rPr>
          <w:rFonts w:ascii="Times New Roman" w:eastAsiaTheme="majorEastAsia" w:hAnsi="Times New Roman" w:cs="Times New Roman"/>
          <w:b/>
          <w:bCs/>
          <w:sz w:val="28"/>
          <w:szCs w:val="28"/>
          <w:lang w:eastAsia="en-US"/>
        </w:rPr>
      </w:pPr>
      <w:bookmarkStart w:id="20" w:name="_Ref169822299"/>
      <w:r>
        <w:rPr>
          <w:rFonts w:ascii="Times New Roman" w:eastAsiaTheme="majorEastAsia" w:hAnsi="Times New Roman" w:cs="Times New Roman"/>
          <w:b/>
          <w:bCs/>
          <w:sz w:val="28"/>
          <w:szCs w:val="28"/>
          <w:lang w:eastAsia="en-US"/>
        </w:rPr>
        <w:t xml:space="preserve">Характеристики средства идентификации, </w:t>
      </w:r>
      <w:r>
        <w:rPr>
          <w:rFonts w:ascii="Times New Roman" w:eastAsiaTheme="majorEastAsia" w:hAnsi="Times New Roman" w:cs="Times New Roman"/>
          <w:b/>
          <w:bCs/>
          <w:sz w:val="28"/>
          <w:szCs w:val="28"/>
          <w:lang w:eastAsia="en-US"/>
        </w:rPr>
        <w:br/>
        <w:t xml:space="preserve">в том числе структуры и формата кодов маркировки, </w:t>
      </w:r>
      <w:r>
        <w:rPr>
          <w:rFonts w:ascii="Times New Roman" w:eastAsiaTheme="majorEastAsia" w:hAnsi="Times New Roman" w:cs="Times New Roman"/>
          <w:b/>
          <w:bCs/>
          <w:sz w:val="28"/>
          <w:szCs w:val="28"/>
          <w:lang w:eastAsia="en-US"/>
        </w:rPr>
        <w:br/>
        <w:t>кодов идентификации и кодов проверки</w:t>
      </w:r>
      <w:bookmarkEnd w:id="20"/>
    </w:p>
    <w:p w:rsidR="005D6C98" w:rsidRDefault="005D6C98">
      <w:pPr>
        <w:pStyle w:val="ConsPlusTitle"/>
        <w:ind w:right="-2"/>
        <w:jc w:val="center"/>
        <w:rPr>
          <w:rFonts w:ascii="Times New Roman" w:hAnsi="Times New Roman" w:cs="Times New Roman"/>
          <w:sz w:val="28"/>
          <w:szCs w:val="28"/>
        </w:rPr>
      </w:pP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Средство идентификации наносится в виде двумерного штрихового кода в формате </w:t>
      </w:r>
      <w:proofErr w:type="spellStart"/>
      <w:r>
        <w:rPr>
          <w:rFonts w:ascii="Times New Roman" w:eastAsia="Times New Roman" w:hAnsi="Times New Roman" w:cs="Times New Roman"/>
          <w:sz w:val="28"/>
          <w:szCs w:val="28"/>
        </w:rPr>
        <w:t>Data</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Matrix</w:t>
      </w:r>
      <w:proofErr w:type="spellEnd"/>
      <w:r>
        <w:rPr>
          <w:rFonts w:ascii="Times New Roman" w:eastAsia="Times New Roman" w:hAnsi="Times New Roman" w:cs="Times New Roman"/>
          <w:sz w:val="28"/>
          <w:szCs w:val="28"/>
        </w:rPr>
        <w:t xml:space="preserve"> в соответствии с требованиями национального стандарта Российской Федерации ГОСТ Р ИСО/МЭК </w:t>
      </w:r>
      <w:r>
        <w:rPr>
          <w:rFonts w:ascii="Times New Roman" w:eastAsia="Times New Roman" w:hAnsi="Times New Roman" w:cs="Times New Roman"/>
          <w:sz w:val="28"/>
          <w:szCs w:val="28"/>
        </w:rPr>
        <w:br/>
        <w:t xml:space="preserve">16022-2008 «Автоматическая идентификация. Кодирование штриховое. Спецификация символики </w:t>
      </w:r>
      <w:proofErr w:type="spellStart"/>
      <w:r>
        <w:rPr>
          <w:rFonts w:ascii="Times New Roman" w:eastAsia="Times New Roman" w:hAnsi="Times New Roman" w:cs="Times New Roman"/>
          <w:sz w:val="28"/>
          <w:szCs w:val="28"/>
        </w:rPr>
        <w:t>Data</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Matrix</w:t>
      </w:r>
      <w:proofErr w:type="spellEnd"/>
      <w:r>
        <w:rPr>
          <w:rFonts w:ascii="Times New Roman" w:eastAsia="Times New Roman" w:hAnsi="Times New Roman" w:cs="Times New Roman"/>
          <w:sz w:val="28"/>
          <w:szCs w:val="28"/>
        </w:rPr>
        <w:t>», утвержденного приказом Федерального агентства по техническому регулированию и метрологии от 18 декабря 2008 г. № 509-ст и введенного в действие с 1 января 2010 г. (далее - национальный стандарт Российской Федерации ГОСТ Р ИСО/МЭК 16022-2008), с применением символики ECC 200 и использованием FNC1 как признака символики (имеющего код 232 в таблице символов ASCII) и соответствия данных типовому формату идентификаторов применения (AI) GS1 в соответствии с пунктом 5.2.4.6 национального стандарта Российской Федерации ГОСТ Р ИСО/МЭК 16022-2008.</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bookmarkStart w:id="21" w:name="_Ref169825612"/>
      <w:r>
        <w:rPr>
          <w:rFonts w:ascii="Times New Roman" w:eastAsia="Times New Roman" w:hAnsi="Times New Roman" w:cs="Times New Roman"/>
          <w:sz w:val="28"/>
          <w:szCs w:val="28"/>
        </w:rPr>
        <w:t>К преобразованию и качеству нанесения средств идентификации предъявляются следующие требования:</w:t>
      </w:r>
      <w:bookmarkEnd w:id="21"/>
    </w:p>
    <w:p w:rsidR="005D6C98" w:rsidRDefault="003773C4">
      <w:pPr>
        <w:pStyle w:val="ConsPlusNormal"/>
        <w:numPr>
          <w:ilvl w:val="0"/>
          <w:numId w:val="18"/>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преобразование кода маркировки в средство идентификации должно осуществляться с использованием метода коррекции ошибок ECC 200 и кодируемым набором знаков ASCII в соответствии с требованиями национального стандарта Российской Федерации </w:t>
      </w:r>
      <w:r>
        <w:rPr>
          <w:rFonts w:ascii="Times New Roman" w:eastAsia="Times New Roman" w:hAnsi="Times New Roman" w:cs="Times New Roman"/>
          <w:sz w:val="28"/>
          <w:szCs w:val="28"/>
        </w:rPr>
        <w:br/>
        <w:t>ГОСТ Р ИСО/МЭК 16022-2008;</w:t>
      </w:r>
    </w:p>
    <w:p w:rsidR="005D6C98" w:rsidRDefault="003773C4">
      <w:pPr>
        <w:pStyle w:val="ConsPlusNormal"/>
        <w:numPr>
          <w:ilvl w:val="0"/>
          <w:numId w:val="18"/>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качество печати средства идентификации при его нанесении должно соответствовать качеству не ниже класса 1,5 (C) и требованиям национальных стандартов Российской Федерации ГОСТ Р ИСО/МЭК </w:t>
      </w:r>
      <w:r>
        <w:rPr>
          <w:rFonts w:ascii="Times New Roman" w:eastAsia="Times New Roman" w:hAnsi="Times New Roman" w:cs="Times New Roman"/>
          <w:sz w:val="28"/>
          <w:szCs w:val="28"/>
        </w:rPr>
        <w:lastRenderedPageBreak/>
        <w:t>15415-2012 и (или) ГОСТ Р ИСО/МЭК 29158-2022 «Информационные технологии. Технологии автоматической идентификации и сбора данных. Рекомендации по контролю качества маркировки при прямом маркировании изделий (ПМИ)», утвержденного приказом Федерального агентства по техническому регулированию и метрологии от 12 сентября 2022 г. № 916-ст и введенного в действие с 1 ноября 2022 г.</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Рекомендуемый диапазон размеров элементов </w:t>
      </w:r>
      <w:proofErr w:type="spellStart"/>
      <w:r>
        <w:rPr>
          <w:rFonts w:ascii="Times New Roman" w:eastAsia="Times New Roman" w:hAnsi="Times New Roman" w:cs="Times New Roman"/>
          <w:sz w:val="28"/>
          <w:szCs w:val="28"/>
        </w:rPr>
        <w:t>Data</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Matrix</w:t>
      </w:r>
      <w:proofErr w:type="spellEnd"/>
      <w:r>
        <w:rPr>
          <w:rFonts w:ascii="Times New Roman" w:eastAsia="Times New Roman" w:hAnsi="Times New Roman" w:cs="Times New Roman"/>
          <w:sz w:val="28"/>
          <w:szCs w:val="28"/>
        </w:rPr>
        <w:t>, составляющих двумерный штриховой код, от 0,255 миллиметра. Допускается применение модуля размером менее 0,255 миллиметра</w:t>
      </w:r>
      <w:r>
        <w:rPr>
          <w:rFonts w:ascii="Times New Roman" w:eastAsia="Times New Roman" w:hAnsi="Times New Roman" w:cs="Times New Roman"/>
          <w:sz w:val="28"/>
          <w:szCs w:val="28"/>
        </w:rPr>
        <w:br/>
        <w:t>в случае, если это обеспечивает качество печати, определенное настоящими Правилами При преобразовании кодов маркировки в средства идентификации и нанесении средств идентификации сервис-провайдеры</w:t>
      </w:r>
      <w:r>
        <w:rPr>
          <w:rFonts w:ascii="Times New Roman" w:eastAsia="Times New Roman" w:hAnsi="Times New Roman" w:cs="Times New Roman"/>
          <w:sz w:val="28"/>
          <w:szCs w:val="28"/>
        </w:rPr>
        <w:br/>
        <w:t xml:space="preserve">и участники оборота товаров обязаны обеспечить соблюдение стандартов качества печати средства идентификации, указанных в пунктах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_Ref169825556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10</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и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_Ref169825612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43</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При привлечении участником оборота товаров сервис-провайдера участник оборота товаров передает коды маркировки сервис-провайдеру для преобразования и нанесения посредством программно-аппаратного комплекса дистрибуции кодов маркировки, предоставляемого оператором информационной системы мониторинга сервис-провайдеру. После преобразования кода маркировки в средство идентификации </w:t>
      </w:r>
      <w:r>
        <w:rPr>
          <w:rFonts w:ascii="Times New Roman" w:eastAsia="Times New Roman" w:hAnsi="Times New Roman" w:cs="Times New Roman"/>
          <w:sz w:val="28"/>
          <w:szCs w:val="28"/>
        </w:rPr>
        <w:br/>
        <w:t xml:space="preserve">и нанесения средства идентификации сервис-провайдером производится валидация средства идентификации перед передачей потребительской упаковки, или этикетки, или стикера с нанесенным средством идентификации участнику оборота товаров. Сведения о нанесении </w:t>
      </w:r>
      <w:r>
        <w:rPr>
          <w:rFonts w:ascii="Times New Roman" w:eastAsia="Times New Roman" w:hAnsi="Times New Roman" w:cs="Times New Roman"/>
          <w:sz w:val="28"/>
          <w:szCs w:val="28"/>
        </w:rPr>
        <w:br/>
        <w:t>и валидации средств идентификации сервис-провайдеры представляют участнику оборота товаров посредством программно-аппаратного комплекса дистрибуции кодов маркировки.</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Печатное оборудование, на котором выполняется преобразование средства идентификации, должно обеспечивать необходимое разрешение печати, где элемент кода </w:t>
      </w:r>
      <w:proofErr w:type="spellStart"/>
      <w:r>
        <w:rPr>
          <w:rFonts w:ascii="Times New Roman" w:eastAsia="Times New Roman" w:hAnsi="Times New Roman" w:cs="Times New Roman"/>
          <w:sz w:val="28"/>
          <w:szCs w:val="28"/>
        </w:rPr>
        <w:t>Data</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Matrix</w:t>
      </w:r>
      <w:proofErr w:type="spellEnd"/>
      <w:r>
        <w:rPr>
          <w:rFonts w:ascii="Times New Roman" w:eastAsia="Times New Roman" w:hAnsi="Times New Roman" w:cs="Times New Roman"/>
          <w:sz w:val="28"/>
          <w:szCs w:val="28"/>
        </w:rPr>
        <w:t xml:space="preserve"> должен быть от 0,255 миллиметра, при этом физический размер кода </w:t>
      </w:r>
      <w:proofErr w:type="spellStart"/>
      <w:r>
        <w:rPr>
          <w:rFonts w:ascii="Times New Roman" w:eastAsia="Times New Roman" w:hAnsi="Times New Roman" w:cs="Times New Roman"/>
          <w:sz w:val="28"/>
          <w:szCs w:val="28"/>
        </w:rPr>
        <w:t>Data</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Matrix</w:t>
      </w:r>
      <w:proofErr w:type="spellEnd"/>
      <w:r>
        <w:rPr>
          <w:rFonts w:ascii="Times New Roman" w:eastAsia="Times New Roman" w:hAnsi="Times New Roman" w:cs="Times New Roman"/>
          <w:sz w:val="28"/>
          <w:szCs w:val="28"/>
        </w:rPr>
        <w:t xml:space="preserve"> определяется количеством закодированных данных и размером одного элемента, должен соответствовать требованиям национального стандарта Российской Федерации ГОСТ Р ИСО/МЭК 16022-2008 и обеспечивать качество печати нанесенных символов кодов маркировки не ниже класса 1,5 (С) </w:t>
      </w:r>
      <w:r>
        <w:rPr>
          <w:rFonts w:ascii="Times New Roman" w:eastAsia="Times New Roman" w:hAnsi="Times New Roman" w:cs="Times New Roman"/>
          <w:sz w:val="28"/>
          <w:szCs w:val="28"/>
        </w:rPr>
        <w:br/>
        <w:t xml:space="preserve">на финальной стадии технологического процесса валидации средств идентификации непосредственно перед отгрузкой изготовленной потребительской упаковки, или стикера, или этикетки с нанесенными </w:t>
      </w:r>
      <w:r>
        <w:rPr>
          <w:rFonts w:ascii="Times New Roman" w:eastAsia="Times New Roman" w:hAnsi="Times New Roman" w:cs="Times New Roman"/>
          <w:sz w:val="28"/>
          <w:szCs w:val="28"/>
        </w:rPr>
        <w:br/>
        <w:t xml:space="preserve">на них средствами идентификации участнику оборота товаров, привлекшего </w:t>
      </w:r>
      <w:r>
        <w:rPr>
          <w:rFonts w:ascii="Times New Roman" w:eastAsia="Times New Roman" w:hAnsi="Times New Roman" w:cs="Times New Roman"/>
          <w:sz w:val="28"/>
          <w:szCs w:val="28"/>
        </w:rPr>
        <w:lastRenderedPageBreak/>
        <w:t>сервис-провайдера.</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Сервис-провайдер должен использовать сертифицированные материалы, удовлетворяющие санитарно-гигиеническим требованиям технического регламента Таможенного союза «О безопасности упаковки» (ТР ТС 005/2011), утвержденного Решением Комиссии Таможенного союза от 16 августа 2011 г. № 769.</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Способ нанесения средства идентификации должен обеспечивать сохранность (устойчивость) средства идентификации в течение всего срока годности (срока службы) товара при соблюдении установленных производителем условий хранения и транспортировки.</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Сервис-провайдер вправе предоставлять полученные от участника оборота товаров коды маркировки только другому сервис-провайдеру. Передача кодов маркировки осуществляется в целях выполнения своих обязательств перед таким участником оборота товаров в соответствии с настоящими Правилами только с применением программно-аппаратного комплекса дистрибуции кодов маркировки, предоставляемого оператором информационной системы мониторинга.</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bookmarkStart w:id="22" w:name="_Ref174393581"/>
      <w:r>
        <w:rPr>
          <w:rFonts w:ascii="Times New Roman" w:eastAsia="Times New Roman" w:hAnsi="Times New Roman" w:cs="Times New Roman"/>
          <w:sz w:val="28"/>
          <w:szCs w:val="28"/>
        </w:rPr>
        <w:t xml:space="preserve">Средство идентификации потребительской упаковки содержит код маркировки, включающий в себя 4 группы данных, идентифицируемых атрибутами (идентификаторами применения - AI), предусмотренными символикой GS1 </w:t>
      </w:r>
      <w:proofErr w:type="spellStart"/>
      <w:r>
        <w:rPr>
          <w:rFonts w:ascii="Times New Roman" w:eastAsia="Times New Roman" w:hAnsi="Times New Roman" w:cs="Times New Roman"/>
          <w:sz w:val="28"/>
          <w:szCs w:val="28"/>
        </w:rPr>
        <w:t>Data</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Matrix</w:t>
      </w:r>
      <w:proofErr w:type="spellEnd"/>
      <w:r>
        <w:rPr>
          <w:rFonts w:ascii="Times New Roman" w:eastAsia="Times New Roman" w:hAnsi="Times New Roman" w:cs="Times New Roman"/>
          <w:sz w:val="28"/>
          <w:szCs w:val="28"/>
        </w:rPr>
        <w:t xml:space="preserve">. В начале строки кода маркировки должен присутствовать признак символики </w:t>
      </w:r>
      <w:r>
        <w:rPr>
          <w:rFonts w:ascii="Times New Roman" w:eastAsia="Times New Roman" w:hAnsi="Times New Roman" w:cs="Times New Roman"/>
          <w:sz w:val="28"/>
          <w:szCs w:val="28"/>
          <w:lang w:val="en-US"/>
        </w:rPr>
        <w:t>GS</w:t>
      </w:r>
      <w:r>
        <w:rPr>
          <w:rFonts w:ascii="Times New Roman" w:eastAsia="Times New Roman" w:hAnsi="Times New Roman" w:cs="Times New Roman"/>
          <w:sz w:val="28"/>
          <w:szCs w:val="28"/>
        </w:rPr>
        <w:t xml:space="preserve">1 </w:t>
      </w:r>
      <w:r>
        <w:rPr>
          <w:rFonts w:ascii="Times New Roman" w:eastAsia="Times New Roman" w:hAnsi="Times New Roman" w:cs="Times New Roman"/>
          <w:sz w:val="28"/>
          <w:szCs w:val="28"/>
          <w:lang w:val="en-US"/>
        </w:rPr>
        <w:t>Data</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en-US"/>
        </w:rPr>
        <w:t>Matrix</w:t>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lang w:val="en-US"/>
        </w:rPr>
        <w:t>FNC</w:t>
      </w:r>
      <w:r>
        <w:rPr>
          <w:rFonts w:ascii="Times New Roman" w:eastAsia="Times New Roman" w:hAnsi="Times New Roman" w:cs="Times New Roman"/>
          <w:sz w:val="28"/>
          <w:szCs w:val="28"/>
        </w:rPr>
        <w:t>1 (</w:t>
      </w:r>
      <w:r>
        <w:rPr>
          <w:rFonts w:ascii="Times New Roman" w:eastAsia="Times New Roman" w:hAnsi="Times New Roman" w:cs="Times New Roman"/>
          <w:sz w:val="28"/>
          <w:szCs w:val="28"/>
          <w:lang w:val="en-US"/>
        </w:rPr>
        <w:t>ASCII</w:t>
      </w:r>
      <w:r>
        <w:rPr>
          <w:rFonts w:ascii="Times New Roman" w:eastAsia="Times New Roman" w:hAnsi="Times New Roman" w:cs="Times New Roman"/>
          <w:sz w:val="28"/>
          <w:szCs w:val="28"/>
        </w:rPr>
        <w:t xml:space="preserve"> 232), при этом:</w:t>
      </w:r>
      <w:bookmarkEnd w:id="22"/>
    </w:p>
    <w:p w:rsidR="005D6C98" w:rsidRDefault="003773C4">
      <w:pPr>
        <w:pStyle w:val="ConsPlusNormal"/>
        <w:numPr>
          <w:ilvl w:val="0"/>
          <w:numId w:val="19"/>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первая группа идентифицируется идентификатором применения </w:t>
      </w:r>
      <w:r>
        <w:rPr>
          <w:rFonts w:ascii="Times New Roman" w:eastAsia="Times New Roman" w:hAnsi="Times New Roman" w:cs="Times New Roman"/>
          <w:sz w:val="28"/>
          <w:szCs w:val="28"/>
        </w:rPr>
        <w:br/>
        <w:t>AI = '01', состоит из 14 цифр и содержит код товара;</w:t>
      </w:r>
    </w:p>
    <w:p w:rsidR="005D6C98" w:rsidRDefault="003773C4">
      <w:pPr>
        <w:pStyle w:val="ConsPlusNormal"/>
        <w:numPr>
          <w:ilvl w:val="0"/>
          <w:numId w:val="19"/>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вторая группа идентифицируется идентификатором применения </w:t>
      </w:r>
      <w:r>
        <w:rPr>
          <w:rFonts w:ascii="Times New Roman" w:eastAsia="Times New Roman" w:hAnsi="Times New Roman" w:cs="Times New Roman"/>
          <w:sz w:val="28"/>
          <w:szCs w:val="28"/>
        </w:rPr>
        <w:br/>
        <w:t xml:space="preserve">AI = '21', состоит из 6 символов (цифр, строчных и прописных букв латинского алфавита, а также специальных символов), содержит идентификатор государства - члена Евразийского экономического союза, </w:t>
      </w:r>
      <w:r>
        <w:rPr>
          <w:rFonts w:ascii="Times New Roman" w:eastAsia="Times New Roman" w:hAnsi="Times New Roman" w:cs="Times New Roman"/>
          <w:sz w:val="28"/>
          <w:szCs w:val="28"/>
        </w:rPr>
        <w:br/>
        <w:t xml:space="preserve">в котором данный код был эмитирован (1 или A (a) - Республика Армения, 2 или B (b) - Республика Белоруссия, 3 или C (c) - Республика Казахстан, </w:t>
      </w:r>
      <w:r>
        <w:rPr>
          <w:rFonts w:ascii="Times New Roman" w:eastAsia="Times New Roman" w:hAnsi="Times New Roman" w:cs="Times New Roman"/>
          <w:sz w:val="28"/>
          <w:szCs w:val="28"/>
        </w:rPr>
        <w:br/>
        <w:t xml:space="preserve">4 или D (d) - Киргизская Республика, 5 или E (e) - Российская Федерация) (первая цифра или буква латинского алфавита), и индивидуальный серийный номер единицы товара (5 цифр, строчных и прописных букв латинского алфавита, а также специальных символов (% &amp; " " ( ) * + , - . </w:t>
      </w:r>
      <w:proofErr w:type="gramStart"/>
      <w:r>
        <w:rPr>
          <w:rFonts w:ascii="Times New Roman" w:eastAsia="Times New Roman" w:hAnsi="Times New Roman" w:cs="Times New Roman"/>
          <w:sz w:val="28"/>
          <w:szCs w:val="28"/>
        </w:rPr>
        <w:t>/ :</w:t>
      </w:r>
      <w:proofErr w:type="gramEnd"/>
      <w:r>
        <w:rPr>
          <w:rFonts w:ascii="Times New Roman" w:eastAsia="Times New Roman" w:hAnsi="Times New Roman" w:cs="Times New Roman"/>
          <w:sz w:val="28"/>
          <w:szCs w:val="28"/>
        </w:rPr>
        <w:t xml:space="preserve"> ; &lt; = &gt; ? !)) и завершается символом-разделителем FNC1 (ASCII 29). При этом идентификатор государства-члена Евразийского экономического союза включается в состав второй группы оператором информационной системы мониторинга, а индивидуальный серийный номер единицы товара может формироваться, в том числе, участником оборота товаров. В случае </w:t>
      </w:r>
      <w:r>
        <w:rPr>
          <w:rFonts w:ascii="Times New Roman" w:eastAsia="Times New Roman" w:hAnsi="Times New Roman" w:cs="Times New Roman"/>
          <w:sz w:val="28"/>
          <w:szCs w:val="28"/>
        </w:rPr>
        <w:lastRenderedPageBreak/>
        <w:t xml:space="preserve">маркировки товаров в соответствии с пунктом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_Ref174393361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71</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 индивидуальный серийный номер единицы товаров генерируется оператором информационной системы мониторинга;</w:t>
      </w:r>
    </w:p>
    <w:p w:rsidR="005D6C98" w:rsidRDefault="003773C4">
      <w:pPr>
        <w:pStyle w:val="ConsPlusNormal"/>
        <w:numPr>
          <w:ilvl w:val="0"/>
          <w:numId w:val="19"/>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третья группа идентифицируется идентификатором применения </w:t>
      </w:r>
      <w:r>
        <w:rPr>
          <w:rFonts w:ascii="Times New Roman" w:eastAsia="Times New Roman" w:hAnsi="Times New Roman" w:cs="Times New Roman"/>
          <w:sz w:val="28"/>
          <w:szCs w:val="28"/>
        </w:rPr>
        <w:br/>
        <w:t>AI = '91', состоит из 4 символов (цифр, строчных и прописных букв латинского алфавита, а также специальных символов), содержит идентификатор (индивидуальный порядковый номер) ключа проверки, который генерируется оператором информационной системы мониторинга, и завершается символом-разделителем FNC1 (ASCII 29);</w:t>
      </w:r>
    </w:p>
    <w:p w:rsidR="005D6C98" w:rsidRDefault="003773C4">
      <w:pPr>
        <w:pStyle w:val="ConsPlusNormal"/>
        <w:numPr>
          <w:ilvl w:val="0"/>
          <w:numId w:val="19"/>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четвертая группа идентифицируется идентификатором применения AI = '92', состоит из 44 символов (цифр, строчных и прописных букв латинского алфавита, а также специальных символов) и содержит значение кода проверки, который генерируется оператором информационной системы мониторинга.</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bookmarkStart w:id="23" w:name="_Ref174393600"/>
      <w:r>
        <w:rPr>
          <w:rFonts w:ascii="Times New Roman" w:hAnsi="Times New Roman" w:cs="Times New Roman"/>
          <w:sz w:val="28"/>
          <w:szCs w:val="28"/>
        </w:rPr>
        <w:t xml:space="preserve">В случае отсутствия у участника оборота товаров возможности нанесения средства идентификации, содержащего код маркировки </w:t>
      </w:r>
      <w:r>
        <w:rPr>
          <w:rFonts w:ascii="Times New Roman" w:hAnsi="Times New Roman" w:cs="Times New Roman"/>
          <w:sz w:val="28"/>
          <w:szCs w:val="28"/>
        </w:rPr>
        <w:br/>
        <w:t xml:space="preserve">с 4 группами данных в соответствии с требованиями пункта 5.5.1 национального стандарта Российской Федерации ГОСТ Р ИСО/МЭК 16022-2008, в связи с размерами товара или его потребительской упаковки, </w:t>
      </w:r>
      <w:r>
        <w:rPr>
          <w:rFonts w:ascii="Times New Roman" w:hAnsi="Times New Roman" w:cs="Times New Roman"/>
          <w:sz w:val="28"/>
          <w:szCs w:val="28"/>
        </w:rPr>
        <w:br/>
        <w:t xml:space="preserve">не позволяющими разместить символ </w:t>
      </w:r>
      <w:proofErr w:type="spellStart"/>
      <w:r>
        <w:rPr>
          <w:rFonts w:ascii="Times New Roman" w:hAnsi="Times New Roman" w:cs="Times New Roman"/>
          <w:sz w:val="28"/>
          <w:szCs w:val="28"/>
        </w:rPr>
        <w:t>Data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Matrix</w:t>
      </w:r>
      <w:proofErr w:type="spellEnd"/>
      <w:r>
        <w:rPr>
          <w:rFonts w:ascii="Times New Roman" w:hAnsi="Times New Roman" w:cs="Times New Roman"/>
          <w:sz w:val="28"/>
          <w:szCs w:val="28"/>
        </w:rPr>
        <w:t xml:space="preserve"> размером и качеством, установленными указанным национальным стандартом, допускается применение кода маркировки, включающего в себя 3 группы данных, идентифицируемых атрибутами (идентификаторами применения - AI), предусмотренными символикой GS1 </w:t>
      </w:r>
      <w:proofErr w:type="spellStart"/>
      <w:r>
        <w:rPr>
          <w:rFonts w:ascii="Times New Roman" w:hAnsi="Times New Roman" w:cs="Times New Roman"/>
          <w:sz w:val="28"/>
          <w:szCs w:val="28"/>
        </w:rPr>
        <w:t>Data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Matrix</w:t>
      </w:r>
      <w:proofErr w:type="spellEnd"/>
      <w:r>
        <w:rPr>
          <w:rFonts w:ascii="Times New Roman" w:hAnsi="Times New Roman" w:cs="Times New Roman"/>
          <w:sz w:val="28"/>
          <w:szCs w:val="28"/>
        </w:rPr>
        <w:t xml:space="preserve">, из которых первая </w:t>
      </w:r>
      <w:r>
        <w:rPr>
          <w:rFonts w:ascii="Times New Roman" w:hAnsi="Times New Roman" w:cs="Times New Roman"/>
          <w:sz w:val="28"/>
          <w:szCs w:val="28"/>
        </w:rPr>
        <w:br/>
        <w:t xml:space="preserve">и вторая группы данных образуют код идентификации, третья группа образует код проверки. В средстве идентификации должен присутствовать признак символики GS1 </w:t>
      </w:r>
      <w:proofErr w:type="spellStart"/>
      <w:r>
        <w:rPr>
          <w:rFonts w:ascii="Times New Roman" w:hAnsi="Times New Roman" w:cs="Times New Roman"/>
          <w:sz w:val="28"/>
          <w:szCs w:val="28"/>
        </w:rPr>
        <w:t>Data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Matrix</w:t>
      </w:r>
      <w:proofErr w:type="spellEnd"/>
      <w:r>
        <w:rPr>
          <w:rFonts w:ascii="Times New Roman" w:hAnsi="Times New Roman" w:cs="Times New Roman"/>
          <w:sz w:val="28"/>
          <w:szCs w:val="28"/>
        </w:rPr>
        <w:t xml:space="preserve"> FNC1 (ASCII 232):</w:t>
      </w:r>
      <w:bookmarkEnd w:id="23"/>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а) первая группа идентифицируется идентификатором применения </w:t>
      </w:r>
      <w:r>
        <w:rPr>
          <w:rFonts w:ascii="Times New Roman" w:hAnsi="Times New Roman" w:cs="Times New Roman"/>
          <w:sz w:val="28"/>
          <w:szCs w:val="28"/>
        </w:rPr>
        <w:br/>
        <w:t>AI = '01', состоит из 14 цифр и содержит код товара;</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б) вторая группа идентифицируется идентификатором применения </w:t>
      </w:r>
      <w:r>
        <w:rPr>
          <w:rFonts w:ascii="Times New Roman" w:hAnsi="Times New Roman" w:cs="Times New Roman"/>
          <w:sz w:val="28"/>
          <w:szCs w:val="28"/>
        </w:rPr>
        <w:br/>
        <w:t xml:space="preserve">AI = '21', состоит из 6 символов (цифр, строчных и прописных букв латинского алфавита, а также специальных символов) и содержит включаемый оператором информационной системы мониторинга идентификатор государства - члена Евразийского экономического союза, </w:t>
      </w:r>
      <w:r>
        <w:rPr>
          <w:rFonts w:ascii="Times New Roman" w:hAnsi="Times New Roman" w:cs="Times New Roman"/>
          <w:sz w:val="28"/>
          <w:szCs w:val="28"/>
        </w:rPr>
        <w:br/>
        <w:t xml:space="preserve">в которой данный код был эмитирован (1 или A (a) – Республика Армения, 2 или В (b) – Республика Беларусь, 3 или C (c) – Республика Казахстан, </w:t>
      </w:r>
      <w:r>
        <w:rPr>
          <w:rFonts w:ascii="Times New Roman" w:hAnsi="Times New Roman" w:cs="Times New Roman"/>
          <w:sz w:val="28"/>
          <w:szCs w:val="28"/>
        </w:rPr>
        <w:br/>
        <w:t xml:space="preserve">4 или D (d)  – Киргизская Республика, 5 или Е(е) – Российская Федерация) (1 первая цифра или буква латинского алфавита), и индивидуальный серийный номер единицы товара (5 цифр, строчных и прописных букв латинского алфавита, а также специальных символов </w:t>
      </w:r>
      <w:r>
        <w:rPr>
          <w:rFonts w:ascii="Times New Roman" w:eastAsia="Times New Roman" w:hAnsi="Times New Roman" w:cs="Times New Roman"/>
          <w:sz w:val="28"/>
          <w:szCs w:val="28"/>
        </w:rPr>
        <w:t xml:space="preserve">(% &amp; " " ( ) * + , - . </w:t>
      </w:r>
      <w:proofErr w:type="gramStart"/>
      <w:r>
        <w:rPr>
          <w:rFonts w:ascii="Times New Roman" w:eastAsia="Times New Roman" w:hAnsi="Times New Roman" w:cs="Times New Roman"/>
          <w:sz w:val="28"/>
          <w:szCs w:val="28"/>
        </w:rPr>
        <w:t>/ :</w:t>
      </w:r>
      <w:proofErr w:type="gramEnd"/>
      <w:r>
        <w:rPr>
          <w:rFonts w:ascii="Times New Roman" w:eastAsia="Times New Roman" w:hAnsi="Times New Roman" w:cs="Times New Roman"/>
          <w:sz w:val="28"/>
          <w:szCs w:val="28"/>
        </w:rPr>
        <w:t xml:space="preserve"> ; </w:t>
      </w:r>
      <w:r>
        <w:rPr>
          <w:rFonts w:ascii="Times New Roman" w:eastAsia="Times New Roman" w:hAnsi="Times New Roman" w:cs="Times New Roman"/>
          <w:sz w:val="28"/>
          <w:szCs w:val="28"/>
        </w:rPr>
        <w:lastRenderedPageBreak/>
        <w:t>&lt; = &gt; ? !)</w:t>
      </w:r>
      <w:r>
        <w:rPr>
          <w:rFonts w:ascii="Times New Roman" w:hAnsi="Times New Roman" w:cs="Times New Roman"/>
          <w:sz w:val="28"/>
          <w:szCs w:val="28"/>
        </w:rPr>
        <w:t xml:space="preserve">), и завершается символом-разделителем FNC1 (ASCII 29). При этом идентификатор государства-члена Евразийского экономического союза включается в состав второй группы оператором информационной системы мониторинга, а индивидуальный серийный номер единицы товара может формироваться, в том числе, участником оборота товаров. В случае маркировки товаров в соответствии с пунктом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REF _Ref174393361 \r \h  \* MERGEFORMAT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71</w:t>
      </w:r>
      <w:r>
        <w:rPr>
          <w:rFonts w:ascii="Times New Roman" w:hAnsi="Times New Roman" w:cs="Times New Roman"/>
          <w:sz w:val="28"/>
          <w:szCs w:val="28"/>
        </w:rPr>
        <w:fldChar w:fldCharType="end"/>
      </w:r>
      <w:r>
        <w:rPr>
          <w:rFonts w:ascii="Times New Roman" w:hAnsi="Times New Roman" w:cs="Times New Roman"/>
          <w:sz w:val="28"/>
          <w:szCs w:val="28"/>
        </w:rPr>
        <w:t xml:space="preserve"> настоящих Правил индивидуальный серийный номер единицы товаров генерируется оператором информационной системы мониторинга;</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 xml:space="preserve">в) третья группа идентифицируется идентификатором применения </w:t>
      </w:r>
      <w:r>
        <w:rPr>
          <w:rFonts w:ascii="Times New Roman" w:hAnsi="Times New Roman" w:cs="Times New Roman"/>
          <w:sz w:val="28"/>
          <w:szCs w:val="28"/>
        </w:rPr>
        <w:br/>
        <w:t>AI = '93', состоит из 4 символов (цифр, строчных и прописных букв латинского алфавита, а также специальных символов) и содержит код проверки, который генерируется оператором информационной системы мониторинга.</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bookmarkStart w:id="24" w:name="_Ref185279466"/>
      <w:r>
        <w:rPr>
          <w:rFonts w:ascii="Times New Roman" w:eastAsia="Times New Roman" w:hAnsi="Times New Roman" w:cs="Times New Roman"/>
          <w:sz w:val="28"/>
          <w:szCs w:val="28"/>
        </w:rPr>
        <w:t>Код идентификации транспортной упаковки представляется в виде штрихового кода, соответствующего требованиям межгосударственного стандарта ГОСТ ISO 15394-2013 «Упаковка. Линейные символы штрихового кода и двумерные символы на этикетках для отгрузки, транспортирования и приемки. Общие требования», введенного в действие с 1 января 2014 г. приказом Федерального агентства по техническому регулированию и метрологии от 15 мая 2013 г. № 106-ст. Состав кода идентификации транспортной упаковки определяется самостоятельно участником оборота товаров, осуществляющим агрегирование товаров в транспортную упаковку.</w:t>
      </w:r>
      <w:bookmarkEnd w:id="24"/>
    </w:p>
    <w:p w:rsidR="005D6C98" w:rsidRDefault="003773C4">
      <w:pPr>
        <w:pStyle w:val="ConsPlusNormal"/>
        <w:widowContro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В информационной системе мониторинга отражаются сведения о взаимосвязи кодов идентификации каждого вложенного товара, </w:t>
      </w:r>
      <w:r>
        <w:rPr>
          <w:rFonts w:ascii="Times New Roman" w:eastAsia="Times New Roman" w:hAnsi="Times New Roman" w:cs="Times New Roman"/>
          <w:sz w:val="28"/>
          <w:szCs w:val="28"/>
        </w:rPr>
        <w:br/>
        <w:t xml:space="preserve">в том числе в потребительской упаковке, и (или) транспортной упаковки </w:t>
      </w:r>
      <w:r>
        <w:rPr>
          <w:rFonts w:ascii="Times New Roman" w:eastAsia="Times New Roman" w:hAnsi="Times New Roman" w:cs="Times New Roman"/>
          <w:sz w:val="28"/>
          <w:szCs w:val="28"/>
        </w:rPr>
        <w:br/>
        <w:t>с кодом идентификации создаваемой транспортной упаковки.</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Агрегированный таможенный код генерируется оператором информационной системы мониторинга, состоит из непрерывной последовательности в 25 символов (цифр, строчных и прописных букв латинского алфавита), включающей в себя 2 группы данных, и формируется следующим образом:</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XXXXXXXXXXXXДДММГГXXXXXXX,</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где:</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первая группа данных состоит из 12 цифр и содержит идентификационный номер налогоплательщика заявителя, который присваивается оператором информационной системы мониторинга автоматически на основании регистрационных данных заявителя. В случае если идентификационный номер налогоплательщика заявителя состоит из меньшего количества цифр, то ему предшествуют нули (00);</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lastRenderedPageBreak/>
        <w:t>вторая группа данных состоит из 13 символов (цифр, строчных и прописных букв латинского алфавита). Первые 6 символов второй группы данных являются датой формирования оператором информационной системы мониторинга агрегированного таможенного кода (ДДММГГ), последующие 7 символов второй группы данных (цифры, строчные и прописные буквы латинского алфавита) генерируются оператором информационной системы мониторинга автоматически по произвольному (как правило, последовательному) порядку присвоения и обеспечивают уникальность агрегированного таможенного кода на протяжении 5 лет.</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Агрегированный таможенный код генерируется с учетом требований к таможенному декларированию товаров как одного товара, предусмотренных Порядком заполнения декларации на товары, утвержденным решением Комиссии Таможенного союза от 20 мая 2010 г. № 257 (при совершении таможенных операций и выпуске товаров до подачи декларации на товары с учетом требований к заявлению сведений о товарах, предусмотренных Порядком заполнения заявления о выпуске товаров до подачи декларации на товары, утвержденным Решением Коллегии Евразийской экономической комиссии от 13 декабря 2017 г. № 171).</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Средства идентификации в формате штрихового кода должны отвечать следующим требованиям:</w:t>
      </w:r>
    </w:p>
    <w:p w:rsidR="005D6C98" w:rsidRDefault="003773C4">
      <w:pPr>
        <w:pStyle w:val="ConsPlusNormal"/>
        <w:widowControl/>
        <w:numPr>
          <w:ilvl w:val="0"/>
          <w:numId w:val="20"/>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вероятность угадывания средства идентификации должна быть пренебрежительно малой и в любом случае меньше, чем 1 из 10000;</w:t>
      </w:r>
    </w:p>
    <w:p w:rsidR="005D6C98" w:rsidRDefault="003773C4">
      <w:pPr>
        <w:pStyle w:val="ConsPlusNormal"/>
        <w:widowControl/>
        <w:numPr>
          <w:ilvl w:val="0"/>
          <w:numId w:val="20"/>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функция распознавания и коррекции ошибок должна быть эквивалентна или выше, чем у </w:t>
      </w:r>
      <w:proofErr w:type="spellStart"/>
      <w:r>
        <w:rPr>
          <w:rFonts w:ascii="Times New Roman" w:eastAsia="Times New Roman" w:hAnsi="Times New Roman" w:cs="Times New Roman"/>
          <w:sz w:val="28"/>
          <w:szCs w:val="28"/>
        </w:rPr>
        <w:t>Data</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Matrix</w:t>
      </w:r>
      <w:proofErr w:type="spellEnd"/>
      <w:r>
        <w:rPr>
          <w:rFonts w:ascii="Times New Roman" w:eastAsia="Times New Roman" w:hAnsi="Times New Roman" w:cs="Times New Roman"/>
          <w:sz w:val="28"/>
          <w:szCs w:val="28"/>
        </w:rPr>
        <w:t xml:space="preserve"> ECC 200;</w:t>
      </w:r>
    </w:p>
    <w:p w:rsidR="005D6C98" w:rsidRDefault="003773C4">
      <w:pPr>
        <w:pStyle w:val="ConsPlusNormal"/>
        <w:widowControl/>
        <w:numPr>
          <w:ilvl w:val="0"/>
          <w:numId w:val="20"/>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применяется модуль размером не менее 0,255 миллиметра. Допускается применение модуля размером менее 0,255 миллиметра</w:t>
      </w:r>
      <w:r>
        <w:rPr>
          <w:rFonts w:ascii="Times New Roman" w:eastAsia="Times New Roman" w:hAnsi="Times New Roman" w:cs="Times New Roman"/>
          <w:sz w:val="28"/>
          <w:szCs w:val="28"/>
        </w:rPr>
        <w:br/>
        <w:t>в случае, если это обеспечивает качество печати, определенное настоящими Правилами.</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Информационная система мониторинга не допускает повторного формирования (генерации) кода маркировки.</w:t>
      </w:r>
    </w:p>
    <w:p w:rsidR="005D6C98" w:rsidRDefault="005D6C98">
      <w:pPr>
        <w:pStyle w:val="ConsPlusTitle"/>
        <w:ind w:right="-2"/>
        <w:jc w:val="center"/>
        <w:rPr>
          <w:rFonts w:ascii="Times New Roman" w:hAnsi="Times New Roman" w:cs="Times New Roman"/>
          <w:sz w:val="28"/>
          <w:szCs w:val="28"/>
        </w:rPr>
      </w:pPr>
    </w:p>
    <w:p w:rsidR="005D6C98" w:rsidRDefault="003773C4">
      <w:pPr>
        <w:pStyle w:val="1"/>
        <w:numPr>
          <w:ilvl w:val="0"/>
          <w:numId w:val="6"/>
        </w:numPr>
        <w:spacing w:before="0" w:after="0" w:line="240" w:lineRule="auto"/>
        <w:ind w:left="0" w:firstLine="709"/>
        <w:jc w:val="center"/>
        <w:rPr>
          <w:rFonts w:ascii="Times New Roman" w:eastAsiaTheme="majorEastAsia" w:hAnsi="Times New Roman" w:cs="Times New Roman"/>
          <w:b/>
          <w:bCs/>
          <w:sz w:val="28"/>
          <w:szCs w:val="28"/>
          <w:lang w:val="en-US" w:eastAsia="en-US"/>
        </w:rPr>
      </w:pPr>
      <w:bookmarkStart w:id="25" w:name="_Ref169822338"/>
      <w:r>
        <w:rPr>
          <w:rFonts w:ascii="Times New Roman" w:eastAsiaTheme="majorEastAsia" w:hAnsi="Times New Roman" w:cs="Times New Roman"/>
          <w:b/>
          <w:bCs/>
          <w:sz w:val="28"/>
          <w:szCs w:val="28"/>
          <w:lang w:eastAsia="en-US"/>
        </w:rPr>
        <w:t>Порядок</w:t>
      </w:r>
      <w:r>
        <w:rPr>
          <w:rFonts w:ascii="Times New Roman" w:eastAsiaTheme="majorEastAsia" w:hAnsi="Times New Roman" w:cs="Times New Roman"/>
          <w:b/>
          <w:bCs/>
          <w:sz w:val="28"/>
          <w:szCs w:val="28"/>
          <w:lang w:val="en-US" w:eastAsia="en-US"/>
        </w:rPr>
        <w:t xml:space="preserve"> </w:t>
      </w:r>
      <w:r>
        <w:rPr>
          <w:rFonts w:ascii="Times New Roman" w:eastAsiaTheme="majorEastAsia" w:hAnsi="Times New Roman" w:cs="Times New Roman"/>
          <w:b/>
          <w:bCs/>
          <w:sz w:val="28"/>
          <w:szCs w:val="28"/>
          <w:lang w:eastAsia="en-US"/>
        </w:rPr>
        <w:t>формирования</w:t>
      </w:r>
      <w:r>
        <w:rPr>
          <w:rFonts w:ascii="Times New Roman" w:eastAsiaTheme="majorEastAsia" w:hAnsi="Times New Roman" w:cs="Times New Roman"/>
          <w:b/>
          <w:bCs/>
          <w:sz w:val="28"/>
          <w:szCs w:val="28"/>
          <w:lang w:val="en-US" w:eastAsia="en-US"/>
        </w:rPr>
        <w:t xml:space="preserve"> </w:t>
      </w:r>
      <w:proofErr w:type="spellStart"/>
      <w:r>
        <w:rPr>
          <w:rFonts w:ascii="Times New Roman" w:eastAsiaTheme="majorEastAsia" w:hAnsi="Times New Roman" w:cs="Times New Roman"/>
          <w:b/>
          <w:bCs/>
          <w:sz w:val="28"/>
          <w:szCs w:val="28"/>
          <w:lang w:val="en-US" w:eastAsia="en-US"/>
        </w:rPr>
        <w:t>средств</w:t>
      </w:r>
      <w:proofErr w:type="spellEnd"/>
      <w:r>
        <w:rPr>
          <w:rFonts w:ascii="Times New Roman" w:eastAsiaTheme="majorEastAsia" w:hAnsi="Times New Roman" w:cs="Times New Roman"/>
          <w:b/>
          <w:bCs/>
          <w:sz w:val="28"/>
          <w:szCs w:val="28"/>
          <w:lang w:val="en-US" w:eastAsia="en-US"/>
        </w:rPr>
        <w:t xml:space="preserve"> </w:t>
      </w:r>
      <w:proofErr w:type="spellStart"/>
      <w:r>
        <w:rPr>
          <w:rFonts w:ascii="Times New Roman" w:eastAsiaTheme="majorEastAsia" w:hAnsi="Times New Roman" w:cs="Times New Roman"/>
          <w:b/>
          <w:bCs/>
          <w:sz w:val="28"/>
          <w:szCs w:val="28"/>
          <w:lang w:val="en-US" w:eastAsia="en-US"/>
        </w:rPr>
        <w:t>идентификации</w:t>
      </w:r>
      <w:bookmarkEnd w:id="25"/>
      <w:proofErr w:type="spellEnd"/>
    </w:p>
    <w:p w:rsidR="005D6C98" w:rsidRDefault="005D6C98">
      <w:pPr>
        <w:pStyle w:val="ConsPlusTitle"/>
        <w:ind w:right="-2"/>
        <w:jc w:val="center"/>
        <w:rPr>
          <w:rFonts w:ascii="Times New Roman" w:hAnsi="Times New Roman" w:cs="Times New Roman"/>
          <w:sz w:val="28"/>
          <w:szCs w:val="28"/>
        </w:rPr>
      </w:pP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В рамках процессов, указанных в пунктах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_Ref169825667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57</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и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_Ref169825747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61</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 участник оборота товаров осуществляет обмен электронными документами и сведениями с информационной системой мониторинга посредством устройства регистрации эмиссии.</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bookmarkStart w:id="26" w:name="_Ref169825667"/>
      <w:r>
        <w:rPr>
          <w:rFonts w:ascii="Times New Roman" w:eastAsia="Times New Roman" w:hAnsi="Times New Roman" w:cs="Times New Roman"/>
          <w:sz w:val="28"/>
          <w:szCs w:val="28"/>
        </w:rPr>
        <w:t xml:space="preserve">Для обеспечения маркировки товаров участник оборота товаров направляет оператору информационной системы мониторинга заявку на получение кодов маркировки (далее - заявка). Форма и формат заявки </w:t>
      </w:r>
      <w:r>
        <w:rPr>
          <w:rFonts w:ascii="Times New Roman" w:eastAsia="Times New Roman" w:hAnsi="Times New Roman" w:cs="Times New Roman"/>
          <w:sz w:val="28"/>
          <w:szCs w:val="28"/>
        </w:rPr>
        <w:lastRenderedPageBreak/>
        <w:t>утверждаются оператором информационной системы мониторинга.</w:t>
      </w:r>
      <w:bookmarkEnd w:id="26"/>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bookmarkStart w:id="27" w:name="_Ref169825798"/>
      <w:r>
        <w:rPr>
          <w:rFonts w:ascii="Times New Roman" w:eastAsia="Times New Roman" w:hAnsi="Times New Roman" w:cs="Times New Roman"/>
          <w:sz w:val="28"/>
          <w:szCs w:val="28"/>
        </w:rPr>
        <w:t>Для формирования заявки участник оборота товаров направляет в информационную систему мониторинга следующие сведения:</w:t>
      </w:r>
      <w:bookmarkEnd w:id="27"/>
    </w:p>
    <w:p w:rsidR="005D6C98" w:rsidRDefault="003773C4">
      <w:pPr>
        <w:pStyle w:val="ConsPlusNormal"/>
        <w:numPr>
          <w:ilvl w:val="0"/>
          <w:numId w:val="21"/>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идентификационный номер налогоплательщика участника оборота товаров;</w:t>
      </w:r>
    </w:p>
    <w:p w:rsidR="005D6C98" w:rsidRDefault="003773C4">
      <w:pPr>
        <w:pStyle w:val="ConsPlusNormal"/>
        <w:numPr>
          <w:ilvl w:val="0"/>
          <w:numId w:val="21"/>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способ ввода товара в оборот:</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произведен на территории</w:t>
      </w:r>
      <w:r>
        <w:rPr>
          <w:sz w:val="28"/>
          <w:szCs w:val="28"/>
        </w:rPr>
        <w:t xml:space="preserve"> </w:t>
      </w:r>
      <w:r>
        <w:rPr>
          <w:rFonts w:ascii="Times New Roman" w:eastAsia="Times New Roman" w:hAnsi="Times New Roman" w:cs="Times New Roman"/>
          <w:sz w:val="28"/>
          <w:szCs w:val="28"/>
        </w:rPr>
        <w:t>Российской Федерации;</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ввезен в Российскую Федерацию;</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hAnsi="Times New Roman" w:cs="Times New Roman"/>
          <w:sz w:val="28"/>
          <w:szCs w:val="28"/>
        </w:rPr>
        <w:t>маркировка товара вне места производства или процедуры ввоза</w:t>
      </w:r>
      <w:r>
        <w:rPr>
          <w:rFonts w:ascii="Times New Roman" w:hAnsi="Times New Roman" w:cs="Times New Roman"/>
          <w:sz w:val="28"/>
          <w:szCs w:val="28"/>
        </w:rPr>
        <w:br/>
        <w:t>на территорию Российской Федерации;</w:t>
      </w:r>
    </w:p>
    <w:p w:rsidR="005D6C98" w:rsidRDefault="003773C4">
      <w:pPr>
        <w:pStyle w:val="ConsPlusNormal"/>
        <w:numPr>
          <w:ilvl w:val="0"/>
          <w:numId w:val="21"/>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количество запрашиваемых кодов маркировки и их формат </w:t>
      </w:r>
      <w:r>
        <w:rPr>
          <w:rFonts w:ascii="Times New Roman" w:eastAsia="Times New Roman" w:hAnsi="Times New Roman" w:cs="Times New Roman"/>
          <w:sz w:val="28"/>
          <w:szCs w:val="28"/>
        </w:rPr>
        <w:br/>
        <w:t xml:space="preserve">в соответствии с пунктами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_Ref174393581 \r \h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50</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и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_Ref174393600 \r \h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51</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w:t>
      </w:r>
    </w:p>
    <w:p w:rsidR="005D6C98" w:rsidRDefault="003773C4">
      <w:pPr>
        <w:pStyle w:val="ConsPlusNormal"/>
        <w:numPr>
          <w:ilvl w:val="0"/>
          <w:numId w:val="21"/>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код товара, для которого необходимо сформировать код маркировки;</w:t>
      </w:r>
    </w:p>
    <w:p w:rsidR="005D6C98" w:rsidRDefault="003773C4">
      <w:pPr>
        <w:pStyle w:val="ConsPlusNormal"/>
        <w:numPr>
          <w:ilvl w:val="0"/>
          <w:numId w:val="21"/>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индивидуальный серийный номер каждой единицы товара в случае, если он формируется участником оборота товаров самостоятельно;</w:t>
      </w:r>
    </w:p>
    <w:p w:rsidR="005D6C98" w:rsidRDefault="003773C4">
      <w:pPr>
        <w:pStyle w:val="ConsPlusNormal"/>
        <w:numPr>
          <w:ilvl w:val="0"/>
          <w:numId w:val="21"/>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идентификационный номер налогоплательщика </w:t>
      </w:r>
      <w:r>
        <w:rPr>
          <w:rFonts w:ascii="Times New Roman" w:eastAsia="Times New Roman" w:hAnsi="Times New Roman" w:cs="Times New Roman"/>
          <w:sz w:val="28"/>
          <w:szCs w:val="28"/>
        </w:rPr>
        <w:br/>
        <w:t>сервис-провайдера, если нанесение средств идентификации предполагается с использованием услуг сервис-провайдера;</w:t>
      </w:r>
    </w:p>
    <w:p w:rsidR="005D6C98" w:rsidRDefault="003773C4">
      <w:pPr>
        <w:pStyle w:val="ConsPlusNormal"/>
        <w:numPr>
          <w:ilvl w:val="0"/>
          <w:numId w:val="21"/>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случае использования услуг сервис-провайдера - перечень идентификационных номеров налогоплательщиков участников оборота товаров, которые будут иметь возможность подачи отчета о нанесении </w:t>
      </w:r>
      <w:r>
        <w:rPr>
          <w:rFonts w:ascii="Times New Roman" w:eastAsia="Times New Roman" w:hAnsi="Times New Roman" w:cs="Times New Roman"/>
          <w:sz w:val="28"/>
          <w:szCs w:val="28"/>
        </w:rPr>
        <w:br/>
        <w:t xml:space="preserve">и вводе в оборот товаров, маркированных средствами идентификации, преобразованными из кодов маркировки, полученных по заявке </w:t>
      </w:r>
      <w:r>
        <w:rPr>
          <w:rFonts w:ascii="Times New Roman" w:eastAsia="Times New Roman" w:hAnsi="Times New Roman" w:cs="Times New Roman"/>
          <w:sz w:val="28"/>
          <w:szCs w:val="28"/>
        </w:rPr>
        <w:br/>
        <w:t>на получение кодов маркировки.</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Оператор информационной системы мониторинга отказывает в выдаче кодов маркировки при нарушении одного из следующих требований:</w:t>
      </w:r>
    </w:p>
    <w:p w:rsidR="005D6C98" w:rsidRDefault="003773C4">
      <w:pPr>
        <w:pStyle w:val="ConsPlusNormal"/>
        <w:numPr>
          <w:ilvl w:val="0"/>
          <w:numId w:val="22"/>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заявка не соответствует требованиям пункта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_Ref169825798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58</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w:t>
      </w:r>
    </w:p>
    <w:p w:rsidR="005D6C98" w:rsidRDefault="003773C4">
      <w:pPr>
        <w:pStyle w:val="ConsPlusNormal"/>
        <w:numPr>
          <w:ilvl w:val="0"/>
          <w:numId w:val="22"/>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участник оборота товаров не зарегистрирован в информационной системе мониторинга;</w:t>
      </w:r>
    </w:p>
    <w:p w:rsidR="005D6C98" w:rsidRDefault="003773C4">
      <w:pPr>
        <w:pStyle w:val="ConsPlusNormal"/>
        <w:numPr>
          <w:ilvl w:val="0"/>
          <w:numId w:val="22"/>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в информационной системе мониторинга отсутствуют сведения об устройстве регистрации эмиссии, с использованием которого направлена заявка;</w:t>
      </w:r>
    </w:p>
    <w:p w:rsidR="005D6C98" w:rsidRDefault="003773C4">
      <w:pPr>
        <w:pStyle w:val="ConsPlusNormal"/>
        <w:numPr>
          <w:ilvl w:val="0"/>
          <w:numId w:val="22"/>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указанные в заявке коды идентификации ранее зарегистрированы </w:t>
      </w:r>
      <w:r>
        <w:rPr>
          <w:rFonts w:ascii="Times New Roman" w:eastAsia="Times New Roman" w:hAnsi="Times New Roman" w:cs="Times New Roman"/>
          <w:sz w:val="28"/>
          <w:szCs w:val="28"/>
        </w:rPr>
        <w:br/>
        <w:t>в информационной системе мониторинга;</w:t>
      </w:r>
    </w:p>
    <w:p w:rsidR="005D6C98" w:rsidRDefault="003773C4">
      <w:pPr>
        <w:pStyle w:val="ConsPlusNormal"/>
        <w:numPr>
          <w:ilvl w:val="0"/>
          <w:numId w:val="22"/>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код товара не зарегистрирован </w:t>
      </w:r>
      <w:r>
        <w:rPr>
          <w:rFonts w:ascii="Times New Roman" w:hAnsi="Times New Roman" w:cs="Times New Roman"/>
          <w:sz w:val="28"/>
          <w:szCs w:val="28"/>
        </w:rPr>
        <w:t>в подсистеме национального каталога маркированных товаров</w:t>
      </w:r>
      <w:r>
        <w:rPr>
          <w:rFonts w:ascii="Times New Roman" w:eastAsia="Times New Roman" w:hAnsi="Times New Roman" w:cs="Times New Roman"/>
          <w:sz w:val="28"/>
          <w:szCs w:val="28"/>
        </w:rPr>
        <w:t>.</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В течение 4 часов с момента регистрации заявки в информационной системе мониторинга оператор информационной </w:t>
      </w:r>
      <w:r>
        <w:rPr>
          <w:rFonts w:ascii="Times New Roman" w:eastAsia="Times New Roman" w:hAnsi="Times New Roman" w:cs="Times New Roman"/>
          <w:sz w:val="28"/>
          <w:szCs w:val="28"/>
        </w:rPr>
        <w:lastRenderedPageBreak/>
        <w:t xml:space="preserve">системы мониторинга с использованием средств информационной системы мониторинга формирует (генерирует) указанное в заявке количество кодов маркировки и вносит соответствующие коды идентификации </w:t>
      </w:r>
      <w:r>
        <w:rPr>
          <w:rFonts w:ascii="Times New Roman" w:eastAsia="Times New Roman" w:hAnsi="Times New Roman" w:cs="Times New Roman"/>
          <w:sz w:val="28"/>
          <w:szCs w:val="28"/>
        </w:rPr>
        <w:br/>
        <w:t>в информационную систему мониторинга.</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bookmarkStart w:id="28" w:name="_Ref169825747"/>
      <w:r>
        <w:rPr>
          <w:rFonts w:ascii="Times New Roman" w:eastAsia="Times New Roman" w:hAnsi="Times New Roman" w:cs="Times New Roman"/>
          <w:sz w:val="28"/>
          <w:szCs w:val="28"/>
        </w:rPr>
        <w:t xml:space="preserve">После внесения указанных в заявке кодов идентификации </w:t>
      </w:r>
      <w:r>
        <w:rPr>
          <w:rFonts w:ascii="Times New Roman" w:eastAsia="Times New Roman" w:hAnsi="Times New Roman" w:cs="Times New Roman"/>
          <w:sz w:val="28"/>
          <w:szCs w:val="28"/>
        </w:rPr>
        <w:br/>
        <w:t xml:space="preserve">в информационную систему мониторинга оператор информационной системы мониторинга средствами информационной системы мониторинга направляет в устройство регистрации эмиссии заявителя сведения </w:t>
      </w:r>
      <w:r>
        <w:rPr>
          <w:rFonts w:ascii="Times New Roman" w:eastAsia="Times New Roman" w:hAnsi="Times New Roman" w:cs="Times New Roman"/>
          <w:sz w:val="28"/>
          <w:szCs w:val="28"/>
        </w:rPr>
        <w:br/>
        <w:t>о предоставленных по заявке кодах маркировки.</w:t>
      </w:r>
      <w:bookmarkEnd w:id="28"/>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bookmarkStart w:id="29" w:name="_Ref169825848"/>
      <w:r>
        <w:rPr>
          <w:rFonts w:ascii="Times New Roman" w:eastAsia="Times New Roman" w:hAnsi="Times New Roman" w:cs="Times New Roman"/>
          <w:sz w:val="28"/>
          <w:szCs w:val="28"/>
        </w:rPr>
        <w:t xml:space="preserve">При самостоятельной маркировке товаров участник оборота товаров после получения кода маркировки преобразует его в средство идентификации, обеспечивает маркировку товара и в течение </w:t>
      </w:r>
      <w:r>
        <w:rPr>
          <w:rFonts w:ascii="Times New Roman" w:eastAsia="Times New Roman" w:hAnsi="Times New Roman" w:cs="Times New Roman"/>
          <w:sz w:val="28"/>
          <w:szCs w:val="28"/>
        </w:rPr>
        <w:br/>
        <w:t>30 календарных дней со дня предоставления оператором информационной системы мониторинга участнику оборота товаров сведений о предоставленных по заявке кодах маркировки передает в информационную систему мониторинга отчет о нанесении средств идентификации в следующем составе:</w:t>
      </w:r>
      <w:bookmarkEnd w:id="29"/>
    </w:p>
    <w:p w:rsidR="005D6C98" w:rsidRDefault="003773C4">
      <w:pPr>
        <w:pStyle w:val="ConsPlusNormal"/>
        <w:numPr>
          <w:ilvl w:val="0"/>
          <w:numId w:val="23"/>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идентификационный номер налогоплательщика участника оборота товаров;</w:t>
      </w:r>
    </w:p>
    <w:p w:rsidR="005D6C98" w:rsidRDefault="003773C4">
      <w:pPr>
        <w:pStyle w:val="ConsPlusNormal"/>
        <w:numPr>
          <w:ilvl w:val="0"/>
          <w:numId w:val="23"/>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код маркировки, преобразованный в средство идентификации, нанесенное на товар, на потребительскую упаковку, или этикетку, </w:t>
      </w:r>
      <w:r>
        <w:rPr>
          <w:rFonts w:ascii="Times New Roman" w:eastAsia="Times New Roman" w:hAnsi="Times New Roman" w:cs="Times New Roman"/>
          <w:sz w:val="28"/>
          <w:szCs w:val="28"/>
        </w:rPr>
        <w:br/>
        <w:t>или стикер;</w:t>
      </w:r>
    </w:p>
    <w:p w:rsidR="005D6C98" w:rsidRDefault="003773C4">
      <w:pPr>
        <w:pStyle w:val="ConsPlusNormal"/>
        <w:numPr>
          <w:ilvl w:val="0"/>
          <w:numId w:val="23"/>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дата производства (изготовления);</w:t>
      </w:r>
    </w:p>
    <w:p w:rsidR="005D6C98" w:rsidRDefault="003773C4">
      <w:pPr>
        <w:pStyle w:val="ConsPlusNormal"/>
        <w:spacing w:line="360" w:lineRule="exact"/>
        <w:ind w:firstLine="709"/>
        <w:jc w:val="both"/>
        <w:rPr>
          <w:rFonts w:ascii="Times New Roman" w:hAnsi="Times New Roman" w:cs="Times New Roman"/>
          <w:sz w:val="28"/>
          <w:szCs w:val="28"/>
        </w:rPr>
      </w:pPr>
      <w:bookmarkStart w:id="30" w:name="_Hlk185522885"/>
      <w:r>
        <w:rPr>
          <w:rFonts w:ascii="Times New Roman" w:hAnsi="Times New Roman" w:cs="Times New Roman"/>
          <w:sz w:val="28"/>
          <w:szCs w:val="28"/>
        </w:rPr>
        <w:t>г) код причины постановки на учет по месту осуществления деятельности (не указывается для индивидуальных предпринимателей);</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д) глобальный уникальный идентификатор адресного объекта (места осуществления деятельности) в федеральной информационной адресной системе.</w:t>
      </w:r>
    </w:p>
    <w:p w:rsidR="005D6C98" w:rsidRDefault="003773C4">
      <w:pPr>
        <w:pStyle w:val="ConsPlusNormal"/>
        <w:numPr>
          <w:ilvl w:val="1"/>
          <w:numId w:val="5"/>
        </w:numPr>
        <w:spacing w:line="360" w:lineRule="exact"/>
        <w:ind w:left="0" w:firstLine="709"/>
        <w:jc w:val="both"/>
        <w:rPr>
          <w:rFonts w:ascii="Times New Roman" w:eastAsia="Times New Roman" w:hAnsi="Times New Roman" w:cs="Times New Roman"/>
          <w:sz w:val="28"/>
          <w:szCs w:val="28"/>
        </w:rPr>
      </w:pPr>
      <w:bookmarkStart w:id="31" w:name="_Ref176258913"/>
      <w:bookmarkEnd w:id="30"/>
      <w:r>
        <w:rPr>
          <w:rFonts w:ascii="Times New Roman" w:eastAsia="Times New Roman" w:hAnsi="Times New Roman" w:cs="Times New Roman"/>
          <w:sz w:val="28"/>
          <w:szCs w:val="28"/>
        </w:rPr>
        <w:t>При нанесении средств идентификации сервис-провайдером коды маркировки преобразуются сервис-провайдером в средства идентификации для нанесения на потребительскую упаковку, или этикетку, или стикер</w:t>
      </w:r>
      <w:r>
        <w:rPr>
          <w:rFonts w:ascii="Times New Roman" w:eastAsia="Times New Roman" w:hAnsi="Times New Roman" w:cs="Times New Roman"/>
          <w:sz w:val="28"/>
          <w:szCs w:val="28"/>
        </w:rPr>
        <w:br/>
        <w:t xml:space="preserve">с последующими валидацией средств идентификации и передачей сведений о нанесении и валидации средств идентификации участнику оборота товаров посредством программно-аппаратного комплекса дистрибуции кодов маркировки. Для передачи сервис-провайдером кодов маркировки </w:t>
      </w:r>
      <w:r>
        <w:rPr>
          <w:rFonts w:ascii="Times New Roman" w:eastAsia="Times New Roman" w:hAnsi="Times New Roman" w:cs="Times New Roman"/>
          <w:sz w:val="28"/>
          <w:szCs w:val="28"/>
        </w:rPr>
        <w:br/>
        <w:t>и сведений о нанесении и валидации средств идентификации используется программно-аппаратный комплекс дистрибуции кодов маркировки, предоставляемый оператором информационной системы мониторинга.</w:t>
      </w:r>
      <w:bookmarkEnd w:id="31"/>
    </w:p>
    <w:p w:rsidR="005D6C98" w:rsidRDefault="003773C4">
      <w:pPr>
        <w:pStyle w:val="ConsPlusNormal"/>
        <w:spacing w:line="360" w:lineRule="exact"/>
        <w:ind w:firstLine="709"/>
        <w:jc w:val="both"/>
        <w:rPr>
          <w:rFonts w:ascii="Times New Roman" w:eastAsia="Times New Roman" w:hAnsi="Times New Roman" w:cs="Times New Roman"/>
          <w:sz w:val="28"/>
          <w:szCs w:val="28"/>
        </w:rPr>
      </w:pPr>
      <w:bookmarkStart w:id="32" w:name="_Ref169825862"/>
      <w:r>
        <w:rPr>
          <w:rFonts w:ascii="Times New Roman" w:eastAsia="Times New Roman" w:hAnsi="Times New Roman" w:cs="Times New Roman"/>
          <w:sz w:val="28"/>
          <w:szCs w:val="28"/>
        </w:rPr>
        <w:t xml:space="preserve">После производства товаров, на потребительскую упаковку которых, или на этикетку, или стикер, располагаемые на упаковке которых, нанесение </w:t>
      </w:r>
      <w:r>
        <w:rPr>
          <w:rFonts w:ascii="Times New Roman" w:eastAsia="Times New Roman" w:hAnsi="Times New Roman" w:cs="Times New Roman"/>
          <w:sz w:val="28"/>
          <w:szCs w:val="28"/>
        </w:rPr>
        <w:lastRenderedPageBreak/>
        <w:t>средств идентификации осуществлено сервис-провайдером, участник оборота товаров в течение 365 календарных дней со дня предоставления оператором информационной системы мониторинга участнику оборота товаров сведений о предоставленных по заявке кодах маркировки представляет в информационную систему мониторинга отчет о нанесении средства идентификации в следующем составе:</w:t>
      </w:r>
      <w:bookmarkEnd w:id="32"/>
    </w:p>
    <w:p w:rsidR="005D6C98" w:rsidRDefault="003773C4">
      <w:pPr>
        <w:pStyle w:val="ConsPlusNormal"/>
        <w:numPr>
          <w:ilvl w:val="0"/>
          <w:numId w:val="24"/>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идентификационный номер налогоплательщика участника оборота товаров;</w:t>
      </w:r>
    </w:p>
    <w:p w:rsidR="005D6C98" w:rsidRDefault="003773C4">
      <w:pPr>
        <w:pStyle w:val="ConsPlusNormal"/>
        <w:numPr>
          <w:ilvl w:val="0"/>
          <w:numId w:val="24"/>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код маркировки, преобразованный в средство идентификации, нанесенное на товар, или потребительскую упаковку, или этикетку, </w:t>
      </w:r>
      <w:r>
        <w:rPr>
          <w:rFonts w:ascii="Times New Roman" w:eastAsia="Times New Roman" w:hAnsi="Times New Roman" w:cs="Times New Roman"/>
          <w:sz w:val="28"/>
          <w:szCs w:val="28"/>
        </w:rPr>
        <w:br/>
        <w:t>или стикер;</w:t>
      </w:r>
    </w:p>
    <w:p w:rsidR="005D6C98" w:rsidRDefault="003773C4">
      <w:pPr>
        <w:pStyle w:val="ConsPlusNormal"/>
        <w:numPr>
          <w:ilvl w:val="0"/>
          <w:numId w:val="24"/>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дата производства (изготовления);</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г) код причины постановки на учет по месту осуществления деятельности (не указывается для индивидуальных предпринимателей);</w:t>
      </w:r>
    </w:p>
    <w:p w:rsidR="005D6C98" w:rsidRDefault="003773C4">
      <w:pPr>
        <w:pStyle w:val="ConsPlusNormal"/>
        <w:spacing w:line="360" w:lineRule="exact"/>
        <w:ind w:firstLine="709"/>
        <w:jc w:val="both"/>
        <w:rPr>
          <w:rFonts w:ascii="Times New Roman" w:hAnsi="Times New Roman" w:cs="Times New Roman"/>
          <w:strike/>
          <w:sz w:val="28"/>
          <w:szCs w:val="28"/>
        </w:rPr>
      </w:pPr>
      <w:r>
        <w:rPr>
          <w:rFonts w:ascii="Times New Roman" w:hAnsi="Times New Roman" w:cs="Times New Roman"/>
          <w:sz w:val="28"/>
          <w:szCs w:val="28"/>
        </w:rPr>
        <w:t>д) глобальный уникальный идентификатор адресного объекта (места осуществления деятельности) в федеральной информационной адресной системе.</w:t>
      </w:r>
    </w:p>
    <w:p w:rsidR="005D6C98" w:rsidRDefault="003773C4">
      <w:pPr>
        <w:pStyle w:val="ConsPlusNormal"/>
        <w:numPr>
          <w:ilvl w:val="1"/>
          <w:numId w:val="5"/>
        </w:numPr>
        <w:spacing w:line="360" w:lineRule="exact"/>
        <w:ind w:left="0" w:firstLine="709"/>
        <w:jc w:val="both"/>
        <w:rPr>
          <w:rFonts w:ascii="Times New Roman" w:eastAsia="Times New Roman" w:hAnsi="Times New Roman" w:cs="Times New Roman"/>
          <w:sz w:val="28"/>
          <w:szCs w:val="28"/>
        </w:rPr>
      </w:pPr>
      <w:bookmarkStart w:id="33" w:name="_Hlk176253813"/>
      <w:bookmarkStart w:id="34" w:name="_Ref176259547"/>
      <w:r>
        <w:rPr>
          <w:rFonts w:ascii="Times New Roman" w:eastAsia="Times New Roman" w:hAnsi="Times New Roman" w:cs="Times New Roman"/>
          <w:sz w:val="28"/>
          <w:szCs w:val="28"/>
        </w:rPr>
        <w:t>Преобразование кодов маркировки, оплаченных участником оборота товаров до их предоставления оператором информационной системы мониторинга</w:t>
      </w:r>
      <w:bookmarkEnd w:id="33"/>
      <w:r>
        <w:rPr>
          <w:rFonts w:ascii="Times New Roman" w:eastAsia="Times New Roman" w:hAnsi="Times New Roman" w:cs="Times New Roman"/>
          <w:sz w:val="28"/>
          <w:szCs w:val="28"/>
        </w:rPr>
        <w:t xml:space="preserve">, и передача в информационную систему мониторинга участником оборота отчета о нанесении средств идентификации, преобразованных из этих кодов, осуществляются участником оборота товаров по его усмотрению независимо от срока, установленного абзацем первым пункта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_Ref169825848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62</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или абзацем вторым пункта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_Ref176258913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63</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 </w:t>
      </w:r>
      <w:r>
        <w:rPr>
          <w:rFonts w:ascii="Times New Roman" w:eastAsia="Times New Roman" w:hAnsi="Times New Roman" w:cs="Times New Roman"/>
          <w:sz w:val="28"/>
          <w:szCs w:val="28"/>
        </w:rPr>
        <w:br/>
        <w:t xml:space="preserve">до формирования и подачи уведомления о вводе товаров в оборот </w:t>
      </w:r>
      <w:r>
        <w:rPr>
          <w:rFonts w:ascii="Times New Roman" w:eastAsia="Times New Roman" w:hAnsi="Times New Roman" w:cs="Times New Roman"/>
          <w:sz w:val="28"/>
          <w:szCs w:val="28"/>
        </w:rPr>
        <w:br/>
        <w:t>в информационную систему мониторинга.</w:t>
      </w:r>
      <w:bookmarkEnd w:id="34"/>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bookmarkStart w:id="35" w:name="_Ref169825896"/>
      <w:r>
        <w:rPr>
          <w:rFonts w:ascii="Times New Roman" w:eastAsia="Times New Roman" w:hAnsi="Times New Roman" w:cs="Times New Roman"/>
          <w:sz w:val="28"/>
          <w:szCs w:val="28"/>
        </w:rPr>
        <w:t xml:space="preserve">Оплата услуги оператору информационной системы мониторинга по предоставлению кода маркировки, предусмотренная постановлением Правительства Российской Федерации от 8 мая 2019 г. № 577 «Об утверждении размера платы за оказание услуг по предоставлению кодов маркировки, необходимых для формирования средств идентификации и обеспечения мониторинга движения товаров, подлежащих обязательной маркировке средствами идентификации, </w:t>
      </w:r>
      <w:r>
        <w:rPr>
          <w:rFonts w:ascii="Times New Roman" w:eastAsia="Times New Roman" w:hAnsi="Times New Roman" w:cs="Times New Roman"/>
          <w:sz w:val="28"/>
          <w:szCs w:val="28"/>
        </w:rPr>
        <w:br/>
        <w:t>а также о порядке ее взимания», производится:</w:t>
      </w:r>
      <w:bookmarkEnd w:id="35"/>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в случае маркировки товара участником оборота товаров самостоятельно - до даты предоставления оператором информационной системы мониторинга участнику оборота товаров сведений о предоставленных по заявке кодах маркировки или в течение 30 календарных дней с указанной даты, но не позднее даты ввода в оборот маркированного товара, средство идентификации которого преобразовано </w:t>
      </w:r>
      <w:r>
        <w:rPr>
          <w:rFonts w:ascii="Times New Roman" w:eastAsia="Times New Roman" w:hAnsi="Times New Roman" w:cs="Times New Roman"/>
          <w:sz w:val="28"/>
          <w:szCs w:val="28"/>
        </w:rPr>
        <w:lastRenderedPageBreak/>
        <w:t>из соответствующего кода маркировки;</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в случае нанесения средства идентификации сервис-провайдером - </w:t>
      </w:r>
      <w:r>
        <w:rPr>
          <w:rFonts w:ascii="Times New Roman" w:eastAsia="Times New Roman" w:hAnsi="Times New Roman" w:cs="Times New Roman"/>
          <w:sz w:val="28"/>
          <w:szCs w:val="28"/>
        </w:rPr>
        <w:br/>
        <w:t xml:space="preserve">до даты предоставления оператором информационной системы мониторинга участнику оборота товаров сведений о предоставленных </w:t>
      </w:r>
      <w:r>
        <w:rPr>
          <w:rFonts w:ascii="Times New Roman" w:eastAsia="Times New Roman" w:hAnsi="Times New Roman" w:cs="Times New Roman"/>
          <w:sz w:val="28"/>
          <w:szCs w:val="28"/>
        </w:rPr>
        <w:br/>
        <w:t xml:space="preserve">по заявке кодах маркировки или в течение 365 календарных дней </w:t>
      </w:r>
      <w:r>
        <w:rPr>
          <w:rFonts w:ascii="Times New Roman" w:eastAsia="Times New Roman" w:hAnsi="Times New Roman" w:cs="Times New Roman"/>
          <w:sz w:val="28"/>
          <w:szCs w:val="28"/>
        </w:rPr>
        <w:br/>
        <w:t xml:space="preserve">с указанной даты, но не позднее даты ввода в оборот маркированного товара, средство идентификации которого преобразовано </w:t>
      </w:r>
      <w:r>
        <w:rPr>
          <w:rFonts w:ascii="Times New Roman" w:eastAsia="Times New Roman" w:hAnsi="Times New Roman" w:cs="Times New Roman"/>
          <w:sz w:val="28"/>
          <w:szCs w:val="28"/>
        </w:rPr>
        <w:br/>
        <w:t>из соответствующего кода маркировки.</w:t>
      </w:r>
    </w:p>
    <w:p w:rsidR="005D6C98" w:rsidRDefault="003773C4">
      <w:pPr>
        <w:pStyle w:val="ConsPlusNormal"/>
        <w:widowContro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При этом оператор информационной системы мониторинга вносит в информационную систему мониторинга информацию о нанесении средства идентификации, указанную участником оборота товаров в отчете о нанесении средства идентификации, только после получения оплаты услуги по предоставлению кода маркировки, преобразованного в соответствующее средство идентификации.</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Решение о выборе способа оплаты услуги по предоставлению кода маркировки принимается участником оборота товаров.</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В случае если оплата услуги по предоставлению кода маркировки осуществляется участником оборота товаров до даты предоставления оператором информационной системы мониторинга участнику оборота товаров сведений о предоставленных по заявке кодах маркировки, </w:t>
      </w:r>
      <w:r>
        <w:rPr>
          <w:rFonts w:ascii="Times New Roman" w:eastAsia="Times New Roman" w:hAnsi="Times New Roman" w:cs="Times New Roman"/>
          <w:sz w:val="28"/>
          <w:szCs w:val="28"/>
        </w:rPr>
        <w:br/>
        <w:t>такая услуга признается оказанной оператором информационной системы мониторинга в момент предоставления оператором информационной системы мониторинга участнику оборота товаров сведений о предоставленных по заявке кодах маркировки.</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В случае если оплата услуги по предоставлению кода маркировки осуществляется участником оборота товаров после даты предоставления оператором информационной системы мониторинга участнику оборота товаров сведений о предоставленных по заявке кодах маркировки, </w:t>
      </w:r>
      <w:r>
        <w:rPr>
          <w:rFonts w:ascii="Times New Roman" w:eastAsia="Times New Roman" w:hAnsi="Times New Roman" w:cs="Times New Roman"/>
          <w:sz w:val="28"/>
          <w:szCs w:val="28"/>
        </w:rPr>
        <w:br/>
        <w:t>такая услуга признается оказанной оператором информационной системы мониторинга в момент внесения оператором информационной системы мониторинга в информационную систему мониторинга информации о маркировке товаров, указанной участником оборота товаров в отчете о нанесении средства идентификации.</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bookmarkStart w:id="36" w:name="_Ref169825938"/>
      <w:r>
        <w:rPr>
          <w:rFonts w:ascii="Times New Roman" w:eastAsia="Times New Roman" w:hAnsi="Times New Roman" w:cs="Times New Roman"/>
          <w:sz w:val="28"/>
          <w:szCs w:val="28"/>
        </w:rPr>
        <w:t xml:space="preserve">В случае если участник оборота товаров, получивший коды маркировки на безвозмездной основе, по 31 октября 2025 г. не обеспечил их преобразование в средства идентификации и не представил в информационную систему мониторинга отчет о нанесении средств идентификации и сведения о вводе товаров в оборот до указанной даты, </w:t>
      </w:r>
      <w:r>
        <w:rPr>
          <w:rFonts w:ascii="Times New Roman" w:eastAsia="Times New Roman" w:hAnsi="Times New Roman" w:cs="Times New Roman"/>
          <w:sz w:val="28"/>
          <w:szCs w:val="28"/>
        </w:rPr>
        <w:br/>
        <w:t xml:space="preserve">то с 1 ноября 2025 г. участник оборота товаров вправе ввести в оборот товары, маркированные средствами идентификации, преобразованными </w:t>
      </w:r>
      <w:r>
        <w:rPr>
          <w:rFonts w:ascii="Times New Roman" w:eastAsia="Times New Roman" w:hAnsi="Times New Roman" w:cs="Times New Roman"/>
          <w:sz w:val="28"/>
          <w:szCs w:val="28"/>
        </w:rPr>
        <w:br/>
      </w:r>
      <w:r>
        <w:rPr>
          <w:rFonts w:ascii="Times New Roman" w:eastAsia="Times New Roman" w:hAnsi="Times New Roman" w:cs="Times New Roman"/>
          <w:sz w:val="28"/>
          <w:szCs w:val="28"/>
        </w:rPr>
        <w:lastRenderedPageBreak/>
        <w:t>из таких кодов маркировки, при условии соблюдения срока направления</w:t>
      </w:r>
      <w:r>
        <w:rPr>
          <w:rFonts w:ascii="Times New Roman" w:eastAsia="Times New Roman" w:hAnsi="Times New Roman" w:cs="Times New Roman"/>
          <w:sz w:val="28"/>
          <w:szCs w:val="28"/>
        </w:rPr>
        <w:br/>
        <w:t xml:space="preserve">в информационную систему мониторинга отчета о нанесении средств идентификации, установленного пунктами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_Ref169825848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62</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и (или)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_Ref176258913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63</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 и оплаты указанных кодов маркировки в соответствии с настоящим пунктом.</w:t>
      </w:r>
      <w:bookmarkEnd w:id="36"/>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Услуга по предоставлению кода маркировки в случае, предусмотренном абзацем первым настоящего пункта, признается оказанной оператором информационной системы мониторинга в момент внесения оператором информационной системы мониторинга в информационную систему мониторинга информации о вводе товаров в оборот, указанной участником оборота товаров в уведомлении о вводе соответствующих товаров в оборот.</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При этом оператор информационной системы мониторинга вносит в информационную систему мониторинга информацию о вводе в оборот товаров после получения оплаты услуги по предоставлению кода маркировки.</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Оплата услуги по предоставлению кодов маркировки, предусмотренная постановлением Правительства Российской Федерации от 8 мая 2019 г. № 577 «Об утверждении размера платы за оказание услуг по предоставлению кодов маркировки, необходимых для формирования средств идентификации и обеспечения мониторинга движения товаров, подлежащих обязательной маркировке средствами идентификации, </w:t>
      </w:r>
      <w:r>
        <w:rPr>
          <w:rFonts w:ascii="Times New Roman" w:eastAsia="Times New Roman" w:hAnsi="Times New Roman" w:cs="Times New Roman"/>
          <w:sz w:val="28"/>
          <w:szCs w:val="28"/>
        </w:rPr>
        <w:br/>
        <w:t>а также о порядке ее взимания», производится:</w:t>
      </w:r>
    </w:p>
    <w:p w:rsidR="005D6C98" w:rsidRDefault="003773C4">
      <w:pPr>
        <w:pStyle w:val="ConsPlusNormal"/>
        <w:widowContro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в случае маркировки товара участником оборота товаров самостоятельно - в течение 30 календарных дней, начиная </w:t>
      </w:r>
      <w:r>
        <w:rPr>
          <w:rFonts w:ascii="Times New Roman" w:eastAsia="Times New Roman" w:hAnsi="Times New Roman" w:cs="Times New Roman"/>
          <w:sz w:val="28"/>
          <w:szCs w:val="28"/>
        </w:rPr>
        <w:br/>
        <w:t>с 1 ноября 2025 г., но не позднее даты ввода в оборот маркированных товаров, средства идентификации которых преобразованы из соответствующих кодов маркировки, полученных по 31 октября 2025 г.;</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в случае нанесения средства идентификации сервис-провайдером - </w:t>
      </w:r>
      <w:r>
        <w:rPr>
          <w:rFonts w:ascii="Times New Roman" w:eastAsia="Times New Roman" w:hAnsi="Times New Roman" w:cs="Times New Roman"/>
          <w:sz w:val="28"/>
          <w:szCs w:val="28"/>
        </w:rPr>
        <w:br/>
        <w:t>в течение 365 календарных дней, начиная с 1 ноября 2025 г., но не позднее даты ввода в оборот маркированных товаров, средства идентификации которых преобразованы из соответствующих кодов маркировки.</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Коды </w:t>
      </w:r>
      <w:bookmarkStart w:id="37" w:name="_Hlk185280140"/>
      <w:r>
        <w:rPr>
          <w:rFonts w:ascii="Times New Roman" w:eastAsia="Times New Roman" w:hAnsi="Times New Roman" w:cs="Times New Roman"/>
          <w:sz w:val="28"/>
          <w:szCs w:val="28"/>
        </w:rPr>
        <w:t xml:space="preserve">маркировки аннулируются в следующих </w:t>
      </w:r>
      <w:bookmarkEnd w:id="37"/>
      <w:r>
        <w:rPr>
          <w:rFonts w:ascii="Times New Roman" w:eastAsia="Times New Roman" w:hAnsi="Times New Roman" w:cs="Times New Roman"/>
          <w:sz w:val="28"/>
          <w:szCs w:val="28"/>
        </w:rPr>
        <w:t>случаях:</w:t>
      </w:r>
    </w:p>
    <w:p w:rsidR="005D6C98" w:rsidRDefault="003773C4">
      <w:pPr>
        <w:pStyle w:val="ConsPlusNormal"/>
        <w:numPr>
          <w:ilvl w:val="0"/>
          <w:numId w:val="2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в срок, установленный пунктом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_Ref169825896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65</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или пунктом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_Ref169825938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67</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 участником оборота товаров не произведена оплата услуг по предоставлению этих кодов маркировки;</w:t>
      </w:r>
    </w:p>
    <w:p w:rsidR="005D6C98" w:rsidRDefault="003773C4">
      <w:pPr>
        <w:pStyle w:val="ConsPlusNormal"/>
        <w:numPr>
          <w:ilvl w:val="0"/>
          <w:numId w:val="25"/>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сроки, установленные пунктами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_Ref169825848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62</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и (или)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_Ref176258913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63</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 участником оборота товаров в информационную систему мониторинга не направлен отчет о нанесении средств идентификации, преобразованных из этих кодов маркировки.</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lastRenderedPageBreak/>
        <w:t>Во внесении оператором информационной системы мониторинга в информационную систему мониторинга сведений о нанесении средств идентификации отказывается по следующим причинам:</w:t>
      </w:r>
    </w:p>
    <w:p w:rsidR="005D6C98" w:rsidRDefault="003773C4">
      <w:pPr>
        <w:pStyle w:val="ConsPlusNormal"/>
        <w:numPr>
          <w:ilvl w:val="0"/>
          <w:numId w:val="26"/>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отсутствие кодов идентификации, указанных в отчете о нанесении средств идентификации, в информационной системе мониторинга;</w:t>
      </w:r>
    </w:p>
    <w:p w:rsidR="005D6C98" w:rsidRDefault="003773C4">
      <w:pPr>
        <w:pStyle w:val="ConsPlusNormal"/>
        <w:numPr>
          <w:ilvl w:val="0"/>
          <w:numId w:val="26"/>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коды идентификации, указанные в отчете о нанесении средств идентификации, ранее уже были преобразованы в составе кодов маркировки в средства идентификации и нанесены;</w:t>
      </w:r>
    </w:p>
    <w:p w:rsidR="005D6C98" w:rsidRDefault="003773C4">
      <w:pPr>
        <w:pStyle w:val="ConsPlusNormal"/>
        <w:numPr>
          <w:ilvl w:val="0"/>
          <w:numId w:val="26"/>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представление участником оборота товаров отчета о нанесении средств идентификации по истечении срока, установленного пунктами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_Ref169825848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62</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br/>
        <w:t xml:space="preserve">и (или)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_Ref176258913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63</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w:t>
      </w:r>
    </w:p>
    <w:p w:rsidR="005D6C98" w:rsidRDefault="003773C4">
      <w:pPr>
        <w:pStyle w:val="ConsPlusNormal"/>
        <w:numPr>
          <w:ilvl w:val="0"/>
          <w:numId w:val="26"/>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отсутствие в информационной системе мониторинга сведений об устройстве регистрации эмиссии, с использованием которого участником оборота товаров направлен отчет о нанесении средств идентификации;</w:t>
      </w:r>
    </w:p>
    <w:p w:rsidR="005D6C98" w:rsidRDefault="003773C4">
      <w:pPr>
        <w:pStyle w:val="ConsPlusNormal"/>
        <w:numPr>
          <w:ilvl w:val="0"/>
          <w:numId w:val="26"/>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отсутствие у оператора информационной системы мониторинга подтверждения оплаты кодов маркировки, преобразованных в средства идентификации, отчет о нанесении которых должен быть передан в информационную систему мониторинга в соответствии с пунктами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_Ref169825848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62</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и (или)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_Ref176258913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63</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w:t>
      </w:r>
    </w:p>
    <w:p w:rsidR="005D6C98" w:rsidRDefault="005D6C98">
      <w:pPr>
        <w:pStyle w:val="ConsPlusTitle"/>
        <w:ind w:right="-2"/>
        <w:jc w:val="center"/>
        <w:rPr>
          <w:rFonts w:ascii="Times New Roman" w:hAnsi="Times New Roman" w:cs="Times New Roman"/>
          <w:sz w:val="28"/>
          <w:szCs w:val="28"/>
        </w:rPr>
      </w:pPr>
    </w:p>
    <w:p w:rsidR="005D6C98" w:rsidRDefault="003773C4">
      <w:pPr>
        <w:pStyle w:val="1"/>
        <w:numPr>
          <w:ilvl w:val="0"/>
          <w:numId w:val="6"/>
        </w:numPr>
        <w:spacing w:before="0" w:after="0" w:line="240" w:lineRule="auto"/>
        <w:ind w:left="0" w:firstLine="709"/>
        <w:jc w:val="center"/>
        <w:rPr>
          <w:rFonts w:ascii="Times New Roman" w:eastAsiaTheme="majorEastAsia" w:hAnsi="Times New Roman" w:cs="Times New Roman"/>
          <w:b/>
          <w:bCs/>
          <w:sz w:val="28"/>
          <w:szCs w:val="28"/>
          <w:lang w:val="en-US" w:eastAsia="en-US"/>
        </w:rPr>
      </w:pPr>
      <w:bookmarkStart w:id="38" w:name="_Ref169822500"/>
      <w:r>
        <w:rPr>
          <w:rFonts w:ascii="Times New Roman" w:eastAsiaTheme="majorEastAsia" w:hAnsi="Times New Roman" w:cs="Times New Roman"/>
          <w:b/>
          <w:bCs/>
          <w:sz w:val="28"/>
          <w:szCs w:val="28"/>
          <w:lang w:eastAsia="en-US"/>
        </w:rPr>
        <w:t>Порядок</w:t>
      </w:r>
      <w:r>
        <w:rPr>
          <w:rFonts w:ascii="Times New Roman" w:eastAsiaTheme="majorEastAsia" w:hAnsi="Times New Roman" w:cs="Times New Roman"/>
          <w:b/>
          <w:bCs/>
          <w:sz w:val="28"/>
          <w:szCs w:val="28"/>
          <w:lang w:val="en-US" w:eastAsia="en-US"/>
        </w:rPr>
        <w:t xml:space="preserve"> </w:t>
      </w:r>
      <w:r>
        <w:rPr>
          <w:rFonts w:ascii="Times New Roman" w:eastAsiaTheme="majorEastAsia" w:hAnsi="Times New Roman" w:cs="Times New Roman"/>
          <w:b/>
          <w:bCs/>
          <w:sz w:val="28"/>
          <w:szCs w:val="28"/>
          <w:lang w:eastAsia="en-US"/>
        </w:rPr>
        <w:t>нанесения</w:t>
      </w:r>
      <w:r>
        <w:rPr>
          <w:rFonts w:ascii="Times New Roman" w:eastAsiaTheme="majorEastAsia" w:hAnsi="Times New Roman" w:cs="Times New Roman"/>
          <w:b/>
          <w:bCs/>
          <w:sz w:val="28"/>
          <w:szCs w:val="28"/>
          <w:lang w:val="en-US" w:eastAsia="en-US"/>
        </w:rPr>
        <w:t xml:space="preserve"> </w:t>
      </w:r>
      <w:proofErr w:type="spellStart"/>
      <w:r>
        <w:rPr>
          <w:rFonts w:ascii="Times New Roman" w:eastAsiaTheme="majorEastAsia" w:hAnsi="Times New Roman" w:cs="Times New Roman"/>
          <w:b/>
          <w:bCs/>
          <w:sz w:val="28"/>
          <w:szCs w:val="28"/>
          <w:lang w:val="en-US" w:eastAsia="en-US"/>
        </w:rPr>
        <w:t>средств</w:t>
      </w:r>
      <w:proofErr w:type="spellEnd"/>
      <w:r>
        <w:rPr>
          <w:rFonts w:ascii="Times New Roman" w:eastAsiaTheme="majorEastAsia" w:hAnsi="Times New Roman" w:cs="Times New Roman"/>
          <w:b/>
          <w:bCs/>
          <w:sz w:val="28"/>
          <w:szCs w:val="28"/>
          <w:lang w:val="en-US" w:eastAsia="en-US"/>
        </w:rPr>
        <w:t xml:space="preserve"> </w:t>
      </w:r>
      <w:proofErr w:type="spellStart"/>
      <w:r>
        <w:rPr>
          <w:rFonts w:ascii="Times New Roman" w:eastAsiaTheme="majorEastAsia" w:hAnsi="Times New Roman" w:cs="Times New Roman"/>
          <w:b/>
          <w:bCs/>
          <w:sz w:val="28"/>
          <w:szCs w:val="28"/>
          <w:lang w:val="en-US" w:eastAsia="en-US"/>
        </w:rPr>
        <w:t>идентификации</w:t>
      </w:r>
      <w:bookmarkEnd w:id="38"/>
      <w:proofErr w:type="spellEnd"/>
    </w:p>
    <w:p w:rsidR="005D6C98" w:rsidRDefault="005D6C98">
      <w:pPr>
        <w:pStyle w:val="ConsPlusTitle"/>
        <w:ind w:right="-2"/>
        <w:jc w:val="center"/>
        <w:rPr>
          <w:rFonts w:ascii="Times New Roman" w:hAnsi="Times New Roman" w:cs="Times New Roman"/>
          <w:sz w:val="28"/>
          <w:szCs w:val="28"/>
        </w:rPr>
      </w:pP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Нанесение средств идентификации осуществляется производителем или импортером, в том числе с использованием услуг сервис-провайдера:</w:t>
      </w:r>
    </w:p>
    <w:p w:rsidR="005D6C98" w:rsidRDefault="003773C4">
      <w:pPr>
        <w:pStyle w:val="ConsPlusNormal"/>
        <w:numPr>
          <w:ilvl w:val="0"/>
          <w:numId w:val="27"/>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в случае производства товаров на территории Российской Федерации, в том числе из иностранного сырья, ранее помещенного под таможенную процедуру свободной таможенной зоны </w:t>
      </w:r>
      <w:r>
        <w:rPr>
          <w:rFonts w:ascii="Times New Roman" w:eastAsia="Times New Roman" w:hAnsi="Times New Roman" w:cs="Times New Roman"/>
          <w:sz w:val="28"/>
          <w:szCs w:val="28"/>
        </w:rPr>
        <w:br/>
        <w:t>или под таможенную процедуру свободного склада, в местах производства или хранения товаров, - до ввода товаров в оборот;</w:t>
      </w:r>
    </w:p>
    <w:p w:rsidR="005D6C98" w:rsidRDefault="003773C4">
      <w:pPr>
        <w:pStyle w:val="ConsPlusNormal"/>
        <w:numPr>
          <w:ilvl w:val="0"/>
          <w:numId w:val="27"/>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в случаях ввоза товаров в Российскую Федерацию:</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с территорий государств, не являющихся членами Евразийского экономического союза, а также в случае ввоза на остальную часть территории Российской Федерации товаров, произведенных на территориях особых (свободных) экономических зон или приравненных </w:t>
      </w:r>
      <w:r>
        <w:rPr>
          <w:rFonts w:ascii="Times New Roman" w:eastAsia="Times New Roman" w:hAnsi="Times New Roman" w:cs="Times New Roman"/>
          <w:sz w:val="28"/>
          <w:szCs w:val="28"/>
        </w:rPr>
        <w:br/>
        <w:t xml:space="preserve">к ним территорий из иностранного сырья, помещенного под таможенную процедуру свободной таможенной зоны, а также товаров, произведенных на территории свободного склада из иностранного сырья, помещенного под таможенную процедуру свободного склада, - до их помещения </w:t>
      </w:r>
      <w:r>
        <w:rPr>
          <w:rFonts w:ascii="Times New Roman" w:eastAsia="Times New Roman" w:hAnsi="Times New Roman" w:cs="Times New Roman"/>
          <w:sz w:val="28"/>
          <w:szCs w:val="28"/>
        </w:rPr>
        <w:lastRenderedPageBreak/>
        <w:t>под таможенные процедуры выпуска для внутреннего потребления или реимпорта;</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 территорий государств - членов Евразийского экономического союза в рамках трансграничной торговли - до перемещения через государственную границу Российской Федерации.</w:t>
      </w:r>
    </w:p>
    <w:p w:rsidR="005D6C98" w:rsidRDefault="003773C4">
      <w:pPr>
        <w:pStyle w:val="ConsPlusNormal"/>
        <w:numPr>
          <w:ilvl w:val="1"/>
          <w:numId w:val="5"/>
        </w:numPr>
        <w:spacing w:line="360" w:lineRule="exact"/>
        <w:ind w:left="0" w:firstLine="709"/>
        <w:jc w:val="both"/>
        <w:rPr>
          <w:rFonts w:ascii="Times New Roman" w:eastAsia="Times New Roman" w:hAnsi="Times New Roman" w:cs="Times New Roman"/>
          <w:sz w:val="28"/>
          <w:szCs w:val="28"/>
        </w:rPr>
      </w:pPr>
      <w:bookmarkStart w:id="39" w:name="_Ref174393361"/>
      <w:r>
        <w:rPr>
          <w:rFonts w:ascii="Times New Roman" w:eastAsia="Times New Roman" w:hAnsi="Times New Roman" w:cs="Times New Roman"/>
          <w:sz w:val="28"/>
          <w:szCs w:val="28"/>
        </w:rPr>
        <w:t xml:space="preserve">Помимо маркировки при производстве товаров и их ввозе </w:t>
      </w:r>
      <w:r>
        <w:rPr>
          <w:rFonts w:ascii="Times New Roman" w:eastAsia="Times New Roman" w:hAnsi="Times New Roman" w:cs="Times New Roman"/>
          <w:sz w:val="28"/>
          <w:szCs w:val="28"/>
        </w:rPr>
        <w:br/>
        <w:t xml:space="preserve">в Российскую Федерацию, маркировка немаркированных товаров осуществляется вне производства или процедуры ввоза в Российскую Федерацию до предложения этих товаров для реализации (продажи), </w:t>
      </w:r>
      <w:r>
        <w:rPr>
          <w:rFonts w:ascii="Times New Roman" w:eastAsia="Times New Roman" w:hAnsi="Times New Roman" w:cs="Times New Roman"/>
          <w:sz w:val="28"/>
          <w:szCs w:val="28"/>
        </w:rPr>
        <w:br/>
        <w:t xml:space="preserve">в том числе до их выставления в месте реализации (продажи), демонстрации </w:t>
      </w:r>
      <w:r>
        <w:rPr>
          <w:rFonts w:ascii="Times New Roman" w:eastAsia="Times New Roman" w:hAnsi="Times New Roman" w:cs="Times New Roman"/>
          <w:sz w:val="28"/>
          <w:szCs w:val="28"/>
        </w:rPr>
        <w:br/>
        <w:t>их образцов (за исключением представления сведений о них при продаже товаров дистанционным способом) в случаях:</w:t>
      </w:r>
      <w:bookmarkEnd w:id="39"/>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реализации (продажи) принятых от физических лиц, не являющихся индивидуальными предпринимателями, немаркированных товаров в рамках договоров комиссии - комиссионером;</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реализации (продажи) товаров, приобретенных в целях, не связанных с их последующей реализацией (продажей), - участником оборота товаров, принявшим решение о реализации (продаже) товаров;</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реализации (продажи) товаров, приобретенных по сделке, сведения </w:t>
      </w:r>
      <w:r>
        <w:rPr>
          <w:rFonts w:ascii="Times New Roman" w:eastAsia="Times New Roman" w:hAnsi="Times New Roman" w:cs="Times New Roman"/>
          <w:sz w:val="28"/>
          <w:szCs w:val="28"/>
        </w:rPr>
        <w:br/>
        <w:t>о которой составляют государственную тайну, - участником оборота товаров, принявшим решение о реализации (продаже) товаров;</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реализации (продажи) имущества, арестованного во исполнение судебных решений или актов органов, которым предоставлено право принимать решения об обращении взыскания на имущество, реализации конфискованного, движимого бесхозяйного, изъятого и иного имущества, обращенного в собственность государства в соответствии </w:t>
      </w:r>
      <w:r>
        <w:rPr>
          <w:rFonts w:ascii="Times New Roman" w:eastAsia="Times New Roman" w:hAnsi="Times New Roman" w:cs="Times New Roman"/>
          <w:sz w:val="28"/>
          <w:szCs w:val="28"/>
        </w:rPr>
        <w:br/>
        <w:t>с законодательством Российской Федерации, - участником оборота товаров - собственником этого имущества, принявшим решение о реализации (продаже) товара;</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ввоза товара из особой экономической зоны на </w:t>
      </w:r>
      <w:r>
        <w:rPr>
          <w:rFonts w:ascii="Times New Roman" w:hAnsi="Times New Roman" w:cs="Times New Roman"/>
          <w:sz w:val="28"/>
          <w:szCs w:val="28"/>
        </w:rPr>
        <w:t xml:space="preserve">остальную часть территории </w:t>
      </w:r>
      <w:r>
        <w:rPr>
          <w:rFonts w:ascii="Times New Roman" w:eastAsia="Times New Roman" w:hAnsi="Times New Roman" w:cs="Times New Roman"/>
          <w:sz w:val="28"/>
          <w:szCs w:val="28"/>
        </w:rPr>
        <w:t>Российской Федерации в целях его реализации, - участником оборота товаров - собственником товара до ввода товара в оборот;</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реализации (продажи) товара, который не был маркирован на дату начала обязательного нанесения средств идентификации - участником оборота данных товаров;</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реализации (продажи) товаров, возвращенных потребителем </w:t>
      </w:r>
      <w:r>
        <w:rPr>
          <w:rFonts w:ascii="Times New Roman" w:eastAsia="Times New Roman" w:hAnsi="Times New Roman" w:cs="Times New Roman"/>
          <w:sz w:val="28"/>
          <w:szCs w:val="28"/>
        </w:rPr>
        <w:br/>
        <w:t xml:space="preserve">с утраченным или поврежденным средством идентификации, </w:t>
      </w:r>
      <w:r>
        <w:rPr>
          <w:rFonts w:ascii="Times New Roman" w:eastAsia="Times New Roman" w:hAnsi="Times New Roman" w:cs="Times New Roman"/>
          <w:sz w:val="28"/>
          <w:szCs w:val="28"/>
        </w:rPr>
        <w:br/>
        <w:t xml:space="preserve">в том числе при торговле по образцам или дистанционным способом, - участником оборота товаров – продавцом после приемки товара </w:t>
      </w:r>
      <w:r>
        <w:rPr>
          <w:rFonts w:ascii="Times New Roman" w:eastAsia="Times New Roman" w:hAnsi="Times New Roman" w:cs="Times New Roman"/>
          <w:sz w:val="28"/>
          <w:szCs w:val="28"/>
        </w:rPr>
        <w:br/>
        <w:t>от потребителя.</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Также нанесение средств идентификации осуществляется </w:t>
      </w:r>
      <w:r>
        <w:rPr>
          <w:rFonts w:ascii="Times New Roman" w:eastAsia="Times New Roman" w:hAnsi="Times New Roman" w:cs="Times New Roman"/>
          <w:sz w:val="28"/>
          <w:szCs w:val="28"/>
        </w:rPr>
        <w:br/>
        <w:t xml:space="preserve">при </w:t>
      </w:r>
      <w:proofErr w:type="spellStart"/>
      <w:r>
        <w:rPr>
          <w:rFonts w:ascii="Times New Roman" w:eastAsia="Times New Roman" w:hAnsi="Times New Roman" w:cs="Times New Roman"/>
          <w:sz w:val="28"/>
          <w:szCs w:val="28"/>
        </w:rPr>
        <w:t>перемаркировке</w:t>
      </w:r>
      <w:proofErr w:type="spellEnd"/>
      <w:r>
        <w:rPr>
          <w:rFonts w:ascii="Times New Roman" w:eastAsia="Times New Roman" w:hAnsi="Times New Roman" w:cs="Times New Roman"/>
          <w:sz w:val="28"/>
          <w:szCs w:val="28"/>
        </w:rPr>
        <w:t xml:space="preserve"> товара.</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Средство идентификации наносится на товар, </w:t>
      </w:r>
      <w:r>
        <w:rPr>
          <w:rFonts w:ascii="Times New Roman" w:eastAsia="Times New Roman" w:hAnsi="Times New Roman" w:cs="Times New Roman"/>
          <w:sz w:val="28"/>
          <w:szCs w:val="28"/>
        </w:rPr>
        <w:br/>
        <w:t>или на потребительскую упаковку, или на этикетку, располагаемую</w:t>
      </w:r>
      <w:r>
        <w:rPr>
          <w:rFonts w:ascii="Times New Roman" w:eastAsia="Times New Roman" w:hAnsi="Times New Roman" w:cs="Times New Roman"/>
          <w:sz w:val="28"/>
          <w:szCs w:val="28"/>
        </w:rPr>
        <w:br/>
        <w:t>на товаре или потребительской упаковке, или стикер, прикрепляемый непосредственно к товару или потребительской упаковке, методом, не допускающим отделения средства идентификации без повреждений средства идентификации.</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Средство идентификации не может наноситься на конструктивно отделяемые без повреждений части потребительской упаковки, </w:t>
      </w:r>
      <w:r>
        <w:rPr>
          <w:rFonts w:ascii="Times New Roman" w:eastAsia="Times New Roman" w:hAnsi="Times New Roman" w:cs="Times New Roman"/>
          <w:sz w:val="28"/>
          <w:szCs w:val="28"/>
        </w:rPr>
        <w:br/>
        <w:t xml:space="preserve">а также не должно печататься на прозрачной оберточной пленке </w:t>
      </w:r>
      <w:r>
        <w:rPr>
          <w:rFonts w:ascii="Times New Roman" w:eastAsia="Times New Roman" w:hAnsi="Times New Roman" w:cs="Times New Roman"/>
          <w:sz w:val="28"/>
          <w:szCs w:val="28"/>
        </w:rPr>
        <w:br/>
        <w:t xml:space="preserve">или на каком-либо другом внешнем оберточном материале, </w:t>
      </w:r>
      <w:r>
        <w:rPr>
          <w:rFonts w:ascii="Times New Roman" w:eastAsia="Times New Roman" w:hAnsi="Times New Roman" w:cs="Times New Roman"/>
          <w:sz w:val="28"/>
          <w:szCs w:val="28"/>
        </w:rPr>
        <w:br/>
        <w:t>а также перекрываться другой информацией.</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Расположение средства идентификации, наносимого на товар, или потребительскую упаковку должно обеспечивать беспрепятственное считывание техническими средствами, предназначенными для считывания кодов формата </w:t>
      </w:r>
      <w:proofErr w:type="spellStart"/>
      <w:r>
        <w:rPr>
          <w:rFonts w:ascii="Times New Roman" w:eastAsia="Times New Roman" w:hAnsi="Times New Roman" w:cs="Times New Roman"/>
          <w:sz w:val="28"/>
          <w:szCs w:val="28"/>
        </w:rPr>
        <w:t>Data</w:t>
      </w:r>
      <w:proofErr w:type="spellEnd"/>
      <w:r>
        <w:rPr>
          <w:rFonts w:ascii="Times New Roman" w:eastAsia="Times New Roman" w:hAnsi="Times New Roman" w:cs="Times New Roman"/>
          <w:sz w:val="28"/>
          <w:szCs w:val="28"/>
        </w:rPr>
        <w:t xml:space="preserve"> </w:t>
      </w:r>
      <w:proofErr w:type="spellStart"/>
      <w:r>
        <w:rPr>
          <w:rFonts w:ascii="Times New Roman" w:eastAsia="Times New Roman" w:hAnsi="Times New Roman" w:cs="Times New Roman"/>
          <w:sz w:val="28"/>
          <w:szCs w:val="28"/>
        </w:rPr>
        <w:t>Matrix</w:t>
      </w:r>
      <w:proofErr w:type="spellEnd"/>
      <w:r>
        <w:rPr>
          <w:rFonts w:ascii="Times New Roman" w:eastAsia="Times New Roman" w:hAnsi="Times New Roman" w:cs="Times New Roman"/>
          <w:sz w:val="28"/>
          <w:szCs w:val="28"/>
        </w:rPr>
        <w:t xml:space="preserve"> и EAN-128.</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При этом средство идентификации должно быть расположено </w:t>
      </w:r>
      <w:r>
        <w:rPr>
          <w:rFonts w:ascii="Times New Roman" w:eastAsia="Times New Roman" w:hAnsi="Times New Roman" w:cs="Times New Roman"/>
          <w:sz w:val="28"/>
          <w:szCs w:val="28"/>
        </w:rPr>
        <w:br/>
        <w:t>таким образом, чтобы не нарушалась целостность информации, нанесенной на товар, или потребительскую упаковку в соответствии с требованиями законодательства Российской Федерации о техническом регулировании.</w:t>
      </w:r>
    </w:p>
    <w:p w:rsidR="005D6C98" w:rsidRDefault="005D6C98">
      <w:pPr>
        <w:pStyle w:val="ConsPlusTitle"/>
        <w:ind w:right="-2"/>
        <w:jc w:val="center"/>
        <w:rPr>
          <w:rFonts w:ascii="Times New Roman" w:hAnsi="Times New Roman" w:cs="Times New Roman"/>
          <w:sz w:val="28"/>
          <w:szCs w:val="28"/>
        </w:rPr>
      </w:pPr>
    </w:p>
    <w:p w:rsidR="005D6C98" w:rsidRDefault="003773C4">
      <w:pPr>
        <w:pStyle w:val="1"/>
        <w:numPr>
          <w:ilvl w:val="0"/>
          <w:numId w:val="6"/>
        </w:numPr>
        <w:spacing w:before="0" w:after="0" w:line="240" w:lineRule="auto"/>
        <w:ind w:left="0" w:firstLine="709"/>
        <w:jc w:val="center"/>
        <w:rPr>
          <w:rFonts w:ascii="Times New Roman" w:eastAsiaTheme="majorEastAsia" w:hAnsi="Times New Roman" w:cs="Times New Roman"/>
          <w:b/>
          <w:bCs/>
          <w:sz w:val="28"/>
          <w:szCs w:val="28"/>
          <w:lang w:eastAsia="en-US"/>
        </w:rPr>
      </w:pPr>
      <w:bookmarkStart w:id="40" w:name="_Ref169822034"/>
      <w:r>
        <w:rPr>
          <w:rFonts w:ascii="Times New Roman" w:eastAsiaTheme="majorEastAsia" w:hAnsi="Times New Roman" w:cs="Times New Roman"/>
          <w:b/>
          <w:bCs/>
          <w:sz w:val="28"/>
          <w:szCs w:val="28"/>
          <w:lang w:eastAsia="en-US"/>
        </w:rPr>
        <w:t>Порядок и сроки представления участниками оборота товаров сведений в информационную систему мониторинга о вводе в оборот, обороте и выводе из оборота товаров для их включения в</w:t>
      </w:r>
      <w:r>
        <w:rPr>
          <w:rFonts w:ascii="Times New Roman" w:eastAsiaTheme="majorEastAsia" w:hAnsi="Times New Roman" w:cs="Times New Roman"/>
          <w:b/>
          <w:bCs/>
          <w:sz w:val="28"/>
          <w:szCs w:val="28"/>
          <w:lang w:val="en-US" w:eastAsia="en-US"/>
        </w:rPr>
        <w:t> </w:t>
      </w:r>
      <w:r>
        <w:rPr>
          <w:rFonts w:ascii="Times New Roman" w:eastAsiaTheme="majorEastAsia" w:hAnsi="Times New Roman" w:cs="Times New Roman"/>
          <w:b/>
          <w:bCs/>
          <w:sz w:val="28"/>
          <w:szCs w:val="28"/>
          <w:lang w:eastAsia="en-US"/>
        </w:rPr>
        <w:t>информационную систему мониторинга</w:t>
      </w:r>
      <w:bookmarkEnd w:id="40"/>
    </w:p>
    <w:p w:rsidR="005D6C98" w:rsidRDefault="005D6C98">
      <w:pPr>
        <w:pStyle w:val="ConsPlusTitle"/>
        <w:ind w:right="-2"/>
        <w:jc w:val="center"/>
        <w:rPr>
          <w:rFonts w:ascii="Times New Roman" w:hAnsi="Times New Roman" w:cs="Times New Roman"/>
          <w:sz w:val="28"/>
          <w:szCs w:val="28"/>
        </w:rPr>
      </w:pP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bookmarkStart w:id="41" w:name="_Ref169822944"/>
      <w:r>
        <w:rPr>
          <w:rFonts w:ascii="Times New Roman" w:eastAsia="Times New Roman" w:hAnsi="Times New Roman" w:cs="Times New Roman"/>
          <w:sz w:val="28"/>
          <w:szCs w:val="28"/>
        </w:rPr>
        <w:t xml:space="preserve">Производители (в том числе в рамках контрактного производства) до предложения товаров для оптовой или розничной реализации (продажи), в том числе до их выставления в месте реализации (продажи), демонстрации их образцов (за исключением представления сведений о товарах </w:t>
      </w:r>
      <w:r>
        <w:rPr>
          <w:rFonts w:ascii="Times New Roman" w:eastAsia="Times New Roman" w:hAnsi="Times New Roman" w:cs="Times New Roman"/>
          <w:sz w:val="28"/>
          <w:szCs w:val="28"/>
        </w:rPr>
        <w:br/>
        <w:t>при их продаже дистанционным способом), или сторонние производители товаров до передачи товаров производителю формируют уведомление о вводе товаров в оборот и представляют в информационную систему мониторинга следующие сведения:</w:t>
      </w:r>
      <w:bookmarkEnd w:id="41"/>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идентификационный номер налогоплательщика производителя;</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10-значный код товарной номенклатуры;</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код идентификации, или код идентификации транспортной упаковки;</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тип производственного заказа (собственное производство, контрактное производство);</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вид, номер и дата разрешительного документа (для товаров, </w:t>
      </w:r>
      <w:r>
        <w:rPr>
          <w:rFonts w:ascii="Times New Roman" w:eastAsia="Times New Roman" w:hAnsi="Times New Roman" w:cs="Times New Roman"/>
          <w:sz w:val="28"/>
          <w:szCs w:val="28"/>
        </w:rPr>
        <w:lastRenderedPageBreak/>
        <w:t>подлежащих оценке соответствия);</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идентификационный номер налогоплательщика собственника товара (в случае контрактного производства);</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причина ввода в оборот – производство товара.</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Представление сведений о передаче товаров, выпущенных в рамках контрактного производства, от стороннего производителя товаров производителю осуществляется в соответствии с пунктом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_Ref174393755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89</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bookmarkStart w:id="42" w:name="_Ref169822963"/>
      <w:r>
        <w:rPr>
          <w:rFonts w:ascii="Times New Roman" w:eastAsia="Times New Roman" w:hAnsi="Times New Roman" w:cs="Times New Roman"/>
          <w:sz w:val="28"/>
          <w:szCs w:val="28"/>
        </w:rPr>
        <w:t xml:space="preserve">Производителю (в том числе в рамках контрактного производства) отказывается во внесении сведений в информационную систему мониторинга, предусмотренных настоящим пунктом, и направляется соответствующее уведомление в следующих случаях: </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сведения о разрешительных документах, представленные </w:t>
      </w:r>
      <w:r>
        <w:rPr>
          <w:rFonts w:ascii="Times New Roman" w:eastAsia="Times New Roman" w:hAnsi="Times New Roman" w:cs="Times New Roman"/>
          <w:sz w:val="28"/>
          <w:szCs w:val="28"/>
        </w:rPr>
        <w:br/>
        <w:t xml:space="preserve">в соответствии с настоящим пунктом, не были указаны при регистрации товаров в соответствии с пунктом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_Ref169825348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37</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разрешительные документы, сведения о которых были внесены </w:t>
      </w:r>
      <w:r>
        <w:rPr>
          <w:rFonts w:ascii="Times New Roman" w:eastAsia="Times New Roman" w:hAnsi="Times New Roman" w:cs="Times New Roman"/>
          <w:sz w:val="28"/>
          <w:szCs w:val="28"/>
        </w:rPr>
        <w:br/>
        <w:t xml:space="preserve">в информационную систему мониторинга в соответствии с настоящим пунктом настоящих Правил, отсутствуют в реестре выданных сертификатов соответствия и зарегистрированных деклараций о соответствии или в реестре свидетельств о государственной регистрации продукции или имеются сведения о недействительности (аннулировании), приостановлении, </w:t>
      </w:r>
      <w:r>
        <w:rPr>
          <w:rFonts w:ascii="Times New Roman" w:hAnsi="Times New Roman" w:cs="Times New Roman"/>
          <w:sz w:val="28"/>
          <w:szCs w:val="28"/>
        </w:rPr>
        <w:t>прекращении или истечении срока действия</w:t>
      </w:r>
      <w:r>
        <w:rPr>
          <w:rFonts w:ascii="Times New Roman" w:eastAsia="Times New Roman" w:hAnsi="Times New Roman" w:cs="Times New Roman"/>
          <w:sz w:val="28"/>
          <w:szCs w:val="28"/>
        </w:rPr>
        <w:t xml:space="preserve"> указанных разрешительных документов.</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bookmarkStart w:id="43" w:name="_Ref174391847"/>
      <w:r>
        <w:rPr>
          <w:rFonts w:ascii="Times New Roman" w:eastAsia="Times New Roman" w:hAnsi="Times New Roman" w:cs="Times New Roman"/>
          <w:sz w:val="28"/>
          <w:szCs w:val="28"/>
        </w:rPr>
        <w:t>Импортеры после выпуска таможенными органами товаров в соответствии с таможенными процедурами выпуска для внутреннего потребления или реимпорта до предложения этих товаров для реализации (продажи), в том числе до их выставления в месте реализации (продажи), демонстрации их образцов, либо до принятия к учету товаров, ввозимых в Российскую Федерацию в целях, не связанных с их последующей реализацией (продажей), формируют уведомление о вводе товаров в оборот и представляют в информационную систему мониторинга следующие сведения:</w:t>
      </w:r>
      <w:bookmarkEnd w:id="42"/>
      <w:bookmarkEnd w:id="43"/>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идентификационный номер налогоплательщика импортера;</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код идентификации, или код идентификации транспортной упаковки, или агрегированный таможенный код;</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дата регистрации декларации на товары или иного документа, используемого в качестве декларации на товары, по которому осуществлен выпуск товаров в соответствии с таможенными процедурами выпуска для внутреннего потребления или реимпорта (далее - таможенный документ);</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регистрационный номер таможенного документа;</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причина ввода товара в оборот – импорт.</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Импортеру отказывается во внесении сведений в информационную систему мониторинга, предусмотренных настоящим пунктом, </w:t>
      </w:r>
      <w:r>
        <w:rPr>
          <w:rFonts w:ascii="Times New Roman" w:eastAsia="Times New Roman" w:hAnsi="Times New Roman" w:cs="Times New Roman"/>
          <w:sz w:val="28"/>
          <w:szCs w:val="28"/>
        </w:rPr>
        <w:br/>
        <w:t xml:space="preserve">и направляется соответствующее уведомление в следующих случаях: </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а) сведения о разрешительных документах, представленные </w:t>
      </w:r>
      <w:r>
        <w:rPr>
          <w:rFonts w:ascii="Times New Roman" w:eastAsia="Times New Roman" w:hAnsi="Times New Roman" w:cs="Times New Roman"/>
          <w:sz w:val="28"/>
          <w:szCs w:val="28"/>
        </w:rPr>
        <w:br/>
        <w:t xml:space="preserve">в таможенных документах по информации, полученной </w:t>
      </w:r>
      <w:r>
        <w:rPr>
          <w:rFonts w:ascii="Times New Roman" w:eastAsia="Times New Roman" w:hAnsi="Times New Roman" w:cs="Times New Roman"/>
          <w:sz w:val="28"/>
          <w:szCs w:val="28"/>
        </w:rPr>
        <w:br/>
        <w:t xml:space="preserve">из Единой автоматизированной информационной системы таможенных органов в соответствии с пунктом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_Ref174393318 \r \h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92</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 не были указаны при регистрации товаров в соответствии с пунктом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_Ref169825348 \r \h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37</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б) имеются сведения о недействительности (аннулировании) разрешительных документов, сведения о которых представлены </w:t>
      </w:r>
      <w:r>
        <w:rPr>
          <w:rFonts w:ascii="Times New Roman" w:eastAsia="Times New Roman" w:hAnsi="Times New Roman" w:cs="Times New Roman"/>
          <w:sz w:val="28"/>
          <w:szCs w:val="28"/>
        </w:rPr>
        <w:br/>
        <w:t xml:space="preserve">в таможенных документах по информации, полученной </w:t>
      </w:r>
      <w:r>
        <w:rPr>
          <w:rFonts w:ascii="Times New Roman" w:eastAsia="Times New Roman" w:hAnsi="Times New Roman" w:cs="Times New Roman"/>
          <w:sz w:val="28"/>
          <w:szCs w:val="28"/>
        </w:rPr>
        <w:br/>
        <w:t xml:space="preserve">из Единой автоматизированной информационной системы таможенных органов в соответствии с пунктом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_Ref174393318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92</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bookmarkStart w:id="44" w:name="_Ref174391868"/>
      <w:r>
        <w:rPr>
          <w:rFonts w:ascii="Times New Roman" w:eastAsia="Times New Roman" w:hAnsi="Times New Roman" w:cs="Times New Roman"/>
          <w:sz w:val="28"/>
          <w:szCs w:val="28"/>
        </w:rPr>
        <w:t xml:space="preserve">Участники оборота товаров, приобретающие товары в рамках трансграничной торговли на таможенной территории государств - членов Евразийского экономического союза, до их выставления в месте реализации (продажи), демонстрации их образцов или предоставления сведений </w:t>
      </w:r>
      <w:r>
        <w:rPr>
          <w:rFonts w:ascii="Times New Roman" w:eastAsia="Times New Roman" w:hAnsi="Times New Roman" w:cs="Times New Roman"/>
          <w:sz w:val="28"/>
          <w:szCs w:val="28"/>
        </w:rPr>
        <w:br/>
        <w:t xml:space="preserve">о них в месте реализации (продажи) товаров формируют уведомление </w:t>
      </w:r>
      <w:r>
        <w:rPr>
          <w:rFonts w:ascii="Times New Roman" w:eastAsia="Times New Roman" w:hAnsi="Times New Roman" w:cs="Times New Roman"/>
          <w:sz w:val="28"/>
          <w:szCs w:val="28"/>
        </w:rPr>
        <w:br/>
        <w:t>о вводе товаров в оборот и представляют в информационную систему мониторинга следующие сведения:</w:t>
      </w:r>
      <w:bookmarkEnd w:id="44"/>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идентификационный номер налогоплательщика участника оборота товаров, который приобрел товары в рамках трансграничной торговли;</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10-значный код товарной номенклатуры;</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код идентификации, или код идентификации транспортной упаковки;</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наименование государства - члена Евразийского экономического союза, с территории которого осуществляется ввоз товаров (в соответствии с Общероссийским классификатором стран мира);</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стоимость маркированных товаров (с учетом налога на добавленную стоимость, если сделка облагается таким налогом) согласно первичным документам;</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наименование организации-поставщика;</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идентификационный номер налогоплательщика отправителя (или его аналог в стране отправителя);</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реквизиты товаросопроводительного документа, подтверждающего ввоз товаров в Российскую Федерацию с территории другого государства - члена Евразийского экономического союза;</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вид, номер и дата разрешительного документа (для товаров, подлежащих оценке соответствия);</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дата регистрации декларации на товары (указывается для товаров, страна производства которых не является государством - членом Евразийского экономического союза);</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регистрационный номер декларации на товары (указывается для товаров, страна производства которых не является государством - членом Евразийского экономического союза);</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для товаров, произведенных на территории государства - члена Евразийского экономического союза, предоставляются следующие сведения:</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наименование производителя;</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идентификационный номер налогоплательщика производителя (или его аналог в государстве - члене Евразийского экономического союза);</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причина ввода товара в оборот – трансграничная торговля.</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Участнику оборота товаров, осуществляющему приобретение товаров в рамках трансграничной торговли на таможенной территории Евразийского экономического союза, отказывается во внесении сведений </w:t>
      </w:r>
      <w:r>
        <w:rPr>
          <w:rFonts w:ascii="Times New Roman" w:eastAsia="Times New Roman" w:hAnsi="Times New Roman" w:cs="Times New Roman"/>
          <w:sz w:val="28"/>
          <w:szCs w:val="28"/>
        </w:rPr>
        <w:br/>
        <w:t>в информационную систему мониторинга, предусмотренных настоящим пунктом, и направляется соответствующее уведомление в следующих случаях:</w:t>
      </w:r>
    </w:p>
    <w:p w:rsidR="005D6C98" w:rsidRDefault="003773C4">
      <w:pPr>
        <w:pStyle w:val="ConsPlusNormal"/>
        <w:numPr>
          <w:ilvl w:val="0"/>
          <w:numId w:val="45"/>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сведения о разрешительных документах, представленные </w:t>
      </w:r>
      <w:r>
        <w:rPr>
          <w:rFonts w:ascii="Times New Roman" w:eastAsia="Times New Roman" w:hAnsi="Times New Roman" w:cs="Times New Roman"/>
          <w:sz w:val="28"/>
          <w:szCs w:val="28"/>
        </w:rPr>
        <w:br/>
        <w:t xml:space="preserve">в соответствии с настоящим пунктом, не были указаны при регистрации товаров в соответствии с пунктом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_Ref169825348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37</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w:t>
      </w:r>
    </w:p>
    <w:p w:rsidR="005D6C98" w:rsidRDefault="003773C4">
      <w:pPr>
        <w:pStyle w:val="ConsPlusNormal"/>
        <w:numPr>
          <w:ilvl w:val="0"/>
          <w:numId w:val="45"/>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разрешительные документы, сведения о которых были внесены </w:t>
      </w:r>
      <w:r>
        <w:rPr>
          <w:rFonts w:ascii="Times New Roman" w:eastAsia="Times New Roman" w:hAnsi="Times New Roman" w:cs="Times New Roman"/>
          <w:sz w:val="28"/>
          <w:szCs w:val="28"/>
        </w:rPr>
        <w:br/>
        <w:t xml:space="preserve">в информационную систему мониторинга в соответствии с настоящим пунктом, отсутствуют в реестре выданных сертификатов соответствия </w:t>
      </w:r>
      <w:r>
        <w:rPr>
          <w:rFonts w:ascii="Times New Roman" w:eastAsia="Times New Roman" w:hAnsi="Times New Roman" w:cs="Times New Roman"/>
          <w:sz w:val="28"/>
          <w:szCs w:val="28"/>
        </w:rPr>
        <w:br/>
        <w:t>и зарегистрированных деклараций о соответствии или в реестре свидетельств о государственной регистрации продукции или имеются сведения о недействительности (аннулировании) указанных разрешительных документов.</w:t>
      </w:r>
    </w:p>
    <w:p w:rsidR="005D6C98" w:rsidRDefault="003773C4">
      <w:pPr>
        <w:pStyle w:val="ConsPlusNormal"/>
        <w:numPr>
          <w:ilvl w:val="1"/>
          <w:numId w:val="5"/>
        </w:numPr>
        <w:spacing w:line="360" w:lineRule="exact"/>
        <w:ind w:left="0" w:firstLine="709"/>
        <w:jc w:val="both"/>
        <w:rPr>
          <w:rFonts w:ascii="Times New Roman" w:eastAsia="Times New Roman" w:hAnsi="Times New Roman" w:cs="Times New Roman"/>
          <w:sz w:val="28"/>
          <w:szCs w:val="28"/>
        </w:rPr>
      </w:pPr>
      <w:bookmarkStart w:id="45" w:name="_Ref175586450"/>
      <w:r>
        <w:rPr>
          <w:rFonts w:ascii="Times New Roman" w:eastAsia="Times New Roman" w:hAnsi="Times New Roman" w:cs="Times New Roman"/>
          <w:sz w:val="28"/>
          <w:szCs w:val="28"/>
        </w:rPr>
        <w:t xml:space="preserve">Участники оборота товаров – комиссионеры в срок не позднее </w:t>
      </w:r>
      <w:r>
        <w:rPr>
          <w:rFonts w:ascii="Times New Roman" w:eastAsia="Times New Roman" w:hAnsi="Times New Roman" w:cs="Times New Roman"/>
          <w:sz w:val="28"/>
          <w:szCs w:val="28"/>
        </w:rPr>
        <w:br/>
        <w:t xml:space="preserve">5 рабочих дней после поступления товара от комитента до предложения полученных от комитента товаров для реализации (продажи), </w:t>
      </w:r>
      <w:r>
        <w:rPr>
          <w:rFonts w:ascii="Times New Roman" w:eastAsia="Times New Roman" w:hAnsi="Times New Roman" w:cs="Times New Roman"/>
          <w:sz w:val="28"/>
          <w:szCs w:val="28"/>
        </w:rPr>
        <w:br/>
        <w:t>в том числе до их выставления в месте реализации (продажи), демонстрации их образцов (за исключением представления сведений о них при продаже товаров дистанционным способом), формируют уведомление о вводе товаров в оборот и вносят в информационную систему мониторинга следующие сведения:</w:t>
      </w:r>
      <w:bookmarkEnd w:id="45"/>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идентификационный номер налогоплательщика участника оборота товаров – комиссионера;</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код идентификации;</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причина ввода товара в оборот – реализация товара комиссионером.</w:t>
      </w:r>
    </w:p>
    <w:p w:rsidR="005D6C98" w:rsidRDefault="003773C4">
      <w:pPr>
        <w:pStyle w:val="ConsPlusNormal"/>
        <w:numPr>
          <w:ilvl w:val="1"/>
          <w:numId w:val="5"/>
        </w:numPr>
        <w:spacing w:line="360" w:lineRule="exact"/>
        <w:ind w:left="0" w:firstLine="709"/>
        <w:jc w:val="both"/>
        <w:rPr>
          <w:rFonts w:ascii="Times New Roman" w:eastAsia="Times New Roman" w:hAnsi="Times New Roman" w:cs="Times New Roman"/>
          <w:sz w:val="28"/>
          <w:szCs w:val="28"/>
        </w:rPr>
      </w:pPr>
      <w:bookmarkStart w:id="46" w:name="_Ref174391940"/>
      <w:r>
        <w:rPr>
          <w:rFonts w:ascii="Times New Roman" w:eastAsia="Times New Roman" w:hAnsi="Times New Roman" w:cs="Times New Roman"/>
          <w:sz w:val="28"/>
          <w:szCs w:val="28"/>
        </w:rPr>
        <w:t xml:space="preserve">Участники оборота товаров, принявшие решение о реализации (продаже) товаров, ранее приобретенных по сделке, сведения о которой составляют государственную тайну, по сделке, сведения о которой </w:t>
      </w:r>
      <w:r>
        <w:rPr>
          <w:rFonts w:ascii="Times New Roman" w:eastAsia="Times New Roman" w:hAnsi="Times New Roman" w:cs="Times New Roman"/>
          <w:sz w:val="28"/>
          <w:szCs w:val="28"/>
        </w:rPr>
        <w:br/>
        <w:t>не составляют государственную тайну, осуществляют маркировку немаркированных товаров и представляют в информационную систему мониторинга уведомление о вводе товаров в оборот, содержащее следующие сведения:</w:t>
      </w:r>
      <w:bookmarkEnd w:id="46"/>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идентификационный номер налогоплательщика участника оборота товаров;</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код идентификации;</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идентификатор государственного контракта по государственному оборонному заказу, присваиваемый в соответствии со статьей 6</w:t>
      </w:r>
      <w:r>
        <w:rPr>
          <w:rFonts w:ascii="Times New Roman" w:hAnsi="Times New Roman" w:cs="Times New Roman"/>
          <w:sz w:val="28"/>
          <w:szCs w:val="28"/>
          <w:vertAlign w:val="superscript"/>
        </w:rPr>
        <w:t>1</w:t>
      </w:r>
      <w:r>
        <w:rPr>
          <w:rFonts w:ascii="Times New Roman" w:hAnsi="Times New Roman" w:cs="Times New Roman"/>
          <w:sz w:val="28"/>
          <w:szCs w:val="28"/>
        </w:rPr>
        <w:t xml:space="preserve"> Федерального закона «О государственном оборонном заказе», на основании которого товары выведены из оборота в порядке, установленном </w:t>
      </w:r>
      <w:r>
        <w:rPr>
          <w:rFonts w:ascii="Times New Roman" w:hAnsi="Times New Roman" w:cs="Times New Roman"/>
          <w:sz w:val="28"/>
          <w:szCs w:val="28"/>
        </w:rPr>
        <w:br/>
        <w:t xml:space="preserve">пунктом </w:t>
      </w:r>
      <w:r>
        <w:rPr>
          <w:rFonts w:ascii="Times New Roman" w:hAnsi="Times New Roman" w:cs="Times New Roman"/>
          <w:sz w:val="28"/>
          <w:szCs w:val="28"/>
        </w:rPr>
        <w:fldChar w:fldCharType="begin"/>
      </w:r>
      <w:r>
        <w:rPr>
          <w:rFonts w:ascii="Times New Roman" w:hAnsi="Times New Roman" w:cs="Times New Roman"/>
          <w:sz w:val="28"/>
          <w:szCs w:val="28"/>
        </w:rPr>
        <w:instrText xml:space="preserve"> REF _Ref174394014 \r \h  \* MERGEFORMAT </w:instrText>
      </w:r>
      <w:r>
        <w:rPr>
          <w:rFonts w:ascii="Times New Roman" w:hAnsi="Times New Roman" w:cs="Times New Roman"/>
          <w:sz w:val="28"/>
          <w:szCs w:val="28"/>
        </w:rPr>
      </w:r>
      <w:r>
        <w:rPr>
          <w:rFonts w:ascii="Times New Roman" w:hAnsi="Times New Roman" w:cs="Times New Roman"/>
          <w:sz w:val="28"/>
          <w:szCs w:val="28"/>
        </w:rPr>
        <w:fldChar w:fldCharType="separate"/>
      </w:r>
      <w:r>
        <w:rPr>
          <w:rFonts w:ascii="Times New Roman" w:hAnsi="Times New Roman" w:cs="Times New Roman"/>
          <w:sz w:val="28"/>
          <w:szCs w:val="28"/>
        </w:rPr>
        <w:t>112</w:t>
      </w:r>
      <w:r>
        <w:rPr>
          <w:rFonts w:ascii="Times New Roman" w:hAnsi="Times New Roman" w:cs="Times New Roman"/>
          <w:sz w:val="28"/>
          <w:szCs w:val="28"/>
        </w:rPr>
        <w:fldChar w:fldCharType="end"/>
      </w:r>
      <w:r>
        <w:rPr>
          <w:rFonts w:ascii="Times New Roman" w:hAnsi="Times New Roman" w:cs="Times New Roman"/>
          <w:sz w:val="28"/>
          <w:szCs w:val="28"/>
        </w:rPr>
        <w:t xml:space="preserve"> настоящих Правил;</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hAnsi="Times New Roman" w:cs="Times New Roman"/>
          <w:sz w:val="28"/>
          <w:szCs w:val="28"/>
        </w:rPr>
        <w:t>причина ввода товара в оборот – реализация товара, приобретенного по сделке, сведения о которой составляют государственную тайну.</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bookmarkStart w:id="47" w:name="_Ref174391915"/>
      <w:r>
        <w:rPr>
          <w:rFonts w:ascii="Times New Roman" w:eastAsia="Times New Roman" w:hAnsi="Times New Roman" w:cs="Times New Roman"/>
          <w:sz w:val="28"/>
          <w:szCs w:val="28"/>
        </w:rPr>
        <w:t xml:space="preserve">Участники оборота товаров, принявшие решение о реализации (продаже) товаров, приобретенных по результатам проведения торгов </w:t>
      </w:r>
      <w:r>
        <w:rPr>
          <w:rFonts w:ascii="Times New Roman" w:eastAsia="Times New Roman" w:hAnsi="Times New Roman" w:cs="Times New Roman"/>
          <w:sz w:val="28"/>
          <w:szCs w:val="28"/>
        </w:rPr>
        <w:br/>
        <w:t xml:space="preserve">в рамках исполнительного производства и процедур банкротства, торгов имущества, конфискованного в порядке административного или уголовного производства, а также по результатам реализации имущества, обращенного в соответствии с законодательством Российской Федерации в собственность Российской Федерации, до предложения этих товаров для реализации (продажи), в том числе до их выставления в месте реализации (продажи), демонстрации их образцов (за исключением представления сведений </w:t>
      </w:r>
      <w:r>
        <w:rPr>
          <w:rFonts w:ascii="Times New Roman" w:eastAsia="Times New Roman" w:hAnsi="Times New Roman" w:cs="Times New Roman"/>
          <w:sz w:val="28"/>
          <w:szCs w:val="28"/>
        </w:rPr>
        <w:br/>
        <w:t>о них при продаже товаров дистанционным способом), формируют уведомление о вводе товаров в оборот и вносят в информационную систему мониторинга следующие сведения:</w:t>
      </w:r>
      <w:bookmarkEnd w:id="47"/>
    </w:p>
    <w:p w:rsidR="005D6C98" w:rsidRDefault="003773C4">
      <w:pPr>
        <w:pStyle w:val="ConsPlusNormal"/>
        <w:numPr>
          <w:ilvl w:val="0"/>
          <w:numId w:val="31"/>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идентификационный номер налогоплательщика участника оборота товаров, осуществляющего указанный оборот;</w:t>
      </w:r>
    </w:p>
    <w:p w:rsidR="005D6C98" w:rsidRDefault="003773C4">
      <w:pPr>
        <w:pStyle w:val="ConsPlusNormal"/>
        <w:numPr>
          <w:ilvl w:val="0"/>
          <w:numId w:val="31"/>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код идентификации;</w:t>
      </w:r>
    </w:p>
    <w:p w:rsidR="005D6C98" w:rsidRDefault="003773C4">
      <w:pPr>
        <w:pStyle w:val="ConsPlusNormal"/>
        <w:numPr>
          <w:ilvl w:val="0"/>
          <w:numId w:val="31"/>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реквизиты первичного учетного документа, подтверждающего приемку товаров, приобретенных по результатам проведения торгов в рамках исполнительного производства и процедур банкротства, торгов имущества, конфискованного в порядке административного или уголовного производства, а также по результатам реализации имущества, обращенного в соответствии с законодательством Российской Федерации в собственность Российской Федерации;</w:t>
      </w:r>
    </w:p>
    <w:p w:rsidR="005D6C98" w:rsidRDefault="003773C4">
      <w:pPr>
        <w:pStyle w:val="ConsPlusNormal"/>
        <w:numPr>
          <w:ilvl w:val="0"/>
          <w:numId w:val="31"/>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 xml:space="preserve">причина ввода в оборот – реализация товара приобретенного </w:t>
      </w:r>
      <w:r>
        <w:rPr>
          <w:rFonts w:ascii="Times New Roman" w:eastAsia="Times New Roman" w:hAnsi="Times New Roman" w:cs="Times New Roman"/>
          <w:sz w:val="28"/>
          <w:szCs w:val="28"/>
        </w:rPr>
        <w:br/>
        <w:t>по результатам проведения торгов.</w:t>
      </w:r>
    </w:p>
    <w:p w:rsidR="005D6C98" w:rsidRDefault="003773C4">
      <w:pPr>
        <w:pStyle w:val="ConsPlusNormal"/>
        <w:numPr>
          <w:ilvl w:val="1"/>
          <w:numId w:val="5"/>
        </w:numPr>
        <w:spacing w:line="360" w:lineRule="exact"/>
        <w:ind w:left="0" w:firstLine="709"/>
        <w:jc w:val="both"/>
        <w:rPr>
          <w:rFonts w:ascii="Times New Roman" w:eastAsia="Times New Roman" w:hAnsi="Times New Roman" w:cs="Times New Roman"/>
          <w:sz w:val="28"/>
          <w:szCs w:val="28"/>
        </w:rPr>
      </w:pPr>
      <w:bookmarkStart w:id="48" w:name="_Ref174392088"/>
      <w:r>
        <w:rPr>
          <w:rFonts w:ascii="Times New Roman" w:eastAsia="Times New Roman" w:hAnsi="Times New Roman" w:cs="Times New Roman"/>
          <w:sz w:val="28"/>
          <w:szCs w:val="28"/>
        </w:rPr>
        <w:t xml:space="preserve">Участники оборота товаров, осуществляющие ввоз принадлежащего им товара из особой экономической зоны на остальную часть территории Российской Федерации в целях его реализации, до ввоза представляют в информационную систему мониторинга уведомление </w:t>
      </w:r>
      <w:r>
        <w:rPr>
          <w:rFonts w:ascii="Times New Roman" w:eastAsia="Times New Roman" w:hAnsi="Times New Roman" w:cs="Times New Roman"/>
          <w:sz w:val="28"/>
          <w:szCs w:val="28"/>
        </w:rPr>
        <w:br/>
        <w:t>о вводе товаров в оборот, содержащее следующие сведения:</w:t>
      </w:r>
      <w:bookmarkEnd w:id="48"/>
    </w:p>
    <w:p w:rsidR="005D6C98" w:rsidRDefault="003773C4">
      <w:pPr>
        <w:pStyle w:val="ConsPlusNormal"/>
        <w:spacing w:line="360" w:lineRule="exact"/>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идентификационный номер налогоплательщика участника оборота товаров, осуществляющего указанный оборот;</w:t>
      </w:r>
    </w:p>
    <w:p w:rsidR="005D6C98" w:rsidRDefault="003773C4">
      <w:pPr>
        <w:pStyle w:val="ConsPlusNormal"/>
        <w:spacing w:line="360" w:lineRule="exact"/>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код идентификации;</w:t>
      </w:r>
    </w:p>
    <w:p w:rsidR="005D6C98" w:rsidRDefault="003773C4">
      <w:pPr>
        <w:pStyle w:val="ConsPlusNormal"/>
        <w:spacing w:line="360" w:lineRule="exact"/>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вид, номер и дата разрешительного документа (для товаров, подлежащих оценке соответствия);</w:t>
      </w:r>
    </w:p>
    <w:p w:rsidR="005D6C98" w:rsidRDefault="003773C4">
      <w:pPr>
        <w:pStyle w:val="ConsPlusNormal"/>
        <w:spacing w:line="360" w:lineRule="exact"/>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причина ввода в оборот – ввоз товара из особой экономической зоны.</w:t>
      </w:r>
    </w:p>
    <w:p w:rsidR="005D6C98" w:rsidRDefault="003773C4">
      <w:pPr>
        <w:pStyle w:val="ConsPlusNormal"/>
        <w:spacing w:line="360" w:lineRule="exact"/>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Участнику оборота товаров, осуществляющему ввоз принадлежащего им товара из особой экономической зоны на территорию Российской Федерации в целях его реализации, отказывается во внесении сведений </w:t>
      </w:r>
      <w:r>
        <w:rPr>
          <w:rFonts w:ascii="Times New Roman" w:eastAsia="Times New Roman" w:hAnsi="Times New Roman" w:cs="Times New Roman"/>
          <w:sz w:val="28"/>
          <w:szCs w:val="28"/>
        </w:rPr>
        <w:br/>
        <w:t>в информационную систему мониторинга, предусмотренных настоящим пунктом, и направляется соответствующее уведомление в следующих случаях:</w:t>
      </w:r>
    </w:p>
    <w:p w:rsidR="005D6C98" w:rsidRDefault="003773C4">
      <w:pPr>
        <w:pStyle w:val="ConsPlusNormal"/>
        <w:spacing w:line="360" w:lineRule="exact"/>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сведения о разрешительных документах, представленные </w:t>
      </w:r>
      <w:r>
        <w:rPr>
          <w:rFonts w:ascii="Times New Roman" w:eastAsia="Times New Roman" w:hAnsi="Times New Roman" w:cs="Times New Roman"/>
          <w:sz w:val="28"/>
          <w:szCs w:val="28"/>
        </w:rPr>
        <w:br/>
        <w:t xml:space="preserve">в соответствии с настоящим пунктом, не были указаны при регистрации товаров в соответствии с пунктом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_Ref169825348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37</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w:t>
      </w:r>
    </w:p>
    <w:p w:rsidR="005D6C98" w:rsidRDefault="003773C4">
      <w:pPr>
        <w:pStyle w:val="ConsPlusNormal"/>
        <w:spacing w:line="360" w:lineRule="exact"/>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разрешительные документы, сведения о которых были внесены </w:t>
      </w:r>
      <w:r>
        <w:rPr>
          <w:rFonts w:ascii="Times New Roman" w:eastAsia="Times New Roman" w:hAnsi="Times New Roman" w:cs="Times New Roman"/>
          <w:sz w:val="28"/>
          <w:szCs w:val="28"/>
        </w:rPr>
        <w:br/>
        <w:t>в информационную систему мониторинга в соответствии с настоящим пунктом, отсутствуют в реестре выданных сертификатов соответствия и зарегистрированных деклараций о соответствии или в реестре свидетельств о государственной регистрации продукции или имеются сведения о недействительности (аннулировании) указанных разрешительных документов.</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bookmarkStart w:id="49" w:name="_Ref174392116"/>
      <w:r>
        <w:rPr>
          <w:rFonts w:ascii="Times New Roman" w:hAnsi="Times New Roman" w:cs="Times New Roman"/>
          <w:sz w:val="28"/>
          <w:szCs w:val="28"/>
        </w:rPr>
        <w:t xml:space="preserve">Участники оборота товаров при осуществлении ввода в оборот товаров, не реализованных на дату введения обязательной маркировки товаров, до предложения этих товаров для реализации (продажи) представляют в информационную систему мониторинга уведомление </w:t>
      </w:r>
      <w:r>
        <w:rPr>
          <w:rFonts w:ascii="Times New Roman" w:hAnsi="Times New Roman" w:cs="Times New Roman"/>
          <w:sz w:val="28"/>
          <w:szCs w:val="28"/>
        </w:rPr>
        <w:br/>
        <w:t>о вводе в оборот, содержащее следующие сведения:</w:t>
      </w:r>
      <w:bookmarkEnd w:id="49"/>
    </w:p>
    <w:p w:rsidR="005D6C98" w:rsidRDefault="003773C4">
      <w:pPr>
        <w:pStyle w:val="ConsPlusNormal"/>
        <w:numPr>
          <w:ilvl w:val="0"/>
          <w:numId w:val="41"/>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идентификационный номер налогоплательщика участника оборота товаров;</w:t>
      </w:r>
    </w:p>
    <w:p w:rsidR="005D6C98" w:rsidRDefault="003773C4">
      <w:pPr>
        <w:pStyle w:val="ConsPlusNormal"/>
        <w:numPr>
          <w:ilvl w:val="0"/>
          <w:numId w:val="41"/>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код идентификации;</w:t>
      </w:r>
    </w:p>
    <w:p w:rsidR="005D6C98" w:rsidRDefault="003773C4">
      <w:pPr>
        <w:pStyle w:val="ConsPlusNormal"/>
        <w:numPr>
          <w:ilvl w:val="0"/>
          <w:numId w:val="41"/>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причина ввода в оборот: остатки товаров.</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bookmarkStart w:id="50" w:name="_Ref175239747"/>
      <w:r>
        <w:rPr>
          <w:rFonts w:ascii="Times New Roman" w:eastAsia="Times New Roman" w:hAnsi="Times New Roman" w:cs="Times New Roman"/>
          <w:sz w:val="28"/>
          <w:szCs w:val="28"/>
        </w:rPr>
        <w:t xml:space="preserve">В случае возврата товаров потребителем в соответствии </w:t>
      </w:r>
      <w:r>
        <w:rPr>
          <w:rFonts w:ascii="Times New Roman" w:eastAsia="Times New Roman" w:hAnsi="Times New Roman" w:cs="Times New Roman"/>
          <w:sz w:val="28"/>
          <w:szCs w:val="28"/>
        </w:rPr>
        <w:br/>
      </w:r>
      <w:r>
        <w:rPr>
          <w:rFonts w:ascii="Times New Roman" w:eastAsia="Times New Roman" w:hAnsi="Times New Roman" w:cs="Times New Roman"/>
          <w:sz w:val="28"/>
          <w:szCs w:val="28"/>
        </w:rPr>
        <w:lastRenderedPageBreak/>
        <w:t xml:space="preserve">с законодательством Российской Федерации о защите прав потребителей участник оборота товаров представляет в информационную систему мониторинга до предложения таких товаров для реализации (продажи), </w:t>
      </w:r>
      <w:r>
        <w:rPr>
          <w:rFonts w:ascii="Times New Roman" w:eastAsia="Times New Roman" w:hAnsi="Times New Roman" w:cs="Times New Roman"/>
          <w:sz w:val="28"/>
          <w:szCs w:val="28"/>
        </w:rPr>
        <w:br/>
        <w:t>в том числе до их выставления в месте реализации (продажи), демонстрации их образцов, сведения одним из следующих способов:</w:t>
      </w:r>
      <w:bookmarkEnd w:id="50"/>
    </w:p>
    <w:p w:rsidR="005D6C98" w:rsidRDefault="003773C4">
      <w:pPr>
        <w:pStyle w:val="ConsPlusNormal"/>
        <w:widowControl/>
        <w:numPr>
          <w:ilvl w:val="0"/>
          <w:numId w:val="34"/>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с применением контрольно-кассовой техники через оператора фискальных данных в соответствии с настоящими Правилами, самостоятельно или с привлечением иных юридических лиц или индивидуальных предпринимателей, уполномоченных участником оборота товаров и действующих от его имени в соответствии с законодательством Российской Федерации;</w:t>
      </w:r>
    </w:p>
    <w:p w:rsidR="005D6C98" w:rsidRDefault="003773C4">
      <w:pPr>
        <w:pStyle w:val="ConsPlusNormal"/>
        <w:numPr>
          <w:ilvl w:val="0"/>
          <w:numId w:val="34"/>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самостоятельно вносит в информационную систему мониторинга следующие сведения:</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идентификационный номер налогоплательщика участника оборота товаров, принимающего товары;</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код идентификации, возвращаемый в оборот;</w:t>
      </w:r>
    </w:p>
    <w:p w:rsidR="005D6C98" w:rsidRDefault="003773C4">
      <w:pPr>
        <w:pStyle w:val="ConsPlusNormal"/>
        <w:widowContro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реквизиты документов, подтверждающих возврат маркированных товаров;</w:t>
      </w:r>
    </w:p>
    <w:p w:rsidR="005D6C98" w:rsidRDefault="003773C4">
      <w:pPr>
        <w:pStyle w:val="ConsPlusNormal"/>
        <w:widowContro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причина ввода в оборот – реализация (продажи) товаров, возвращенных потребителем.</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bookmarkStart w:id="51" w:name="_Ref175239765"/>
      <w:r>
        <w:rPr>
          <w:rFonts w:ascii="Times New Roman" w:eastAsia="Times New Roman" w:hAnsi="Times New Roman" w:cs="Times New Roman"/>
          <w:sz w:val="28"/>
          <w:szCs w:val="28"/>
        </w:rPr>
        <w:t>В случае возврата товаров, ранее выведенных из оборота путем продажи по образцам или дистанционным способом, на склад хранения участника оборота товаров такой участник оборота товаров до предложения этих товаров для реализации (продажи), в том числе до их выставления в месте реализации (продажи), демонстрации их образцов (за исключением представления сведений о них при продаже товаров дистанционным способом), представляет в информационную систему мониторинга сведения одним из следующих способов:</w:t>
      </w:r>
      <w:bookmarkEnd w:id="51"/>
    </w:p>
    <w:p w:rsidR="005D6C98" w:rsidRDefault="003773C4">
      <w:pPr>
        <w:pStyle w:val="ConsPlusNormal"/>
        <w:numPr>
          <w:ilvl w:val="0"/>
          <w:numId w:val="36"/>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с применением контрольно-кассовой техники через оператора фискальных данных сведения в соответствии с настоящими Правилами, самостоятельно или с привлечением иных юридических лиц или индивидуальных предпринимателей, уполномоченных участником оборота товаров и действующих от его имени в соответствии с законодательством Российской Федерации;</w:t>
      </w:r>
    </w:p>
    <w:p w:rsidR="005D6C98" w:rsidRDefault="003773C4">
      <w:pPr>
        <w:pStyle w:val="ConsPlusNormal"/>
        <w:numPr>
          <w:ilvl w:val="0"/>
          <w:numId w:val="36"/>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самостоятельно вносит в информационную систему мониторинга следующие сведения:</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идентификационный номер налогоплательщика участника оборота товаров, осуществляющего возврат товаров в оборот;</w:t>
      </w:r>
    </w:p>
    <w:p w:rsidR="005D6C98" w:rsidRDefault="003773C4">
      <w:pPr>
        <w:pStyle w:val="ConsPlusNormal"/>
        <w:widowContro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код идентификации, возвращаемый в оборот;</w:t>
      </w:r>
    </w:p>
    <w:p w:rsidR="005D6C98" w:rsidRDefault="003773C4">
      <w:pPr>
        <w:pStyle w:val="ConsPlusNormal"/>
        <w:widowContro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lastRenderedPageBreak/>
        <w:t>причина возврата товаров в оборот (возврат товара, проданного дистанционным способом).</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bookmarkStart w:id="52" w:name="_Ref175235950"/>
      <w:r>
        <w:rPr>
          <w:rFonts w:ascii="Times New Roman" w:hAnsi="Times New Roman" w:cs="Times New Roman"/>
          <w:sz w:val="28"/>
          <w:szCs w:val="28"/>
        </w:rPr>
        <w:t>В случае возврата товаров, выведенных из оборота путем реализации для использования в целях, не связанных с их последующей реализацией (продажей), участник оборота товаров - продавец формирует уведомление в формате универсального корректировочного документа, подписанного двумя сторонами, подтверждающее переход права собственности от покупателя к продавцу. При этом участник оборота товаров представляет в информационную систему мониторинга следующие сведения:</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а) </w:t>
      </w:r>
      <w:bookmarkEnd w:id="52"/>
      <w:r>
        <w:rPr>
          <w:rFonts w:ascii="Times New Roman" w:eastAsia="Times New Roman" w:hAnsi="Times New Roman" w:cs="Times New Roman"/>
          <w:sz w:val="28"/>
          <w:szCs w:val="28"/>
        </w:rPr>
        <w:t>идентификационный номер налогоплательщика участника оборота товаров, принимающего товары;</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б) код идентификации;</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реквизиты документов, подтверждающих возврат товаров;</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г) причина ввода в оборот – возврат в оборот товара, ранее реализованного в целях, не связанных с их последующей реализацией (продажей).</w:t>
      </w:r>
    </w:p>
    <w:p w:rsidR="005D6C98" w:rsidRDefault="003773C4">
      <w:pPr>
        <w:pStyle w:val="ConsPlusNormal"/>
        <w:numPr>
          <w:ilvl w:val="1"/>
          <w:numId w:val="5"/>
        </w:numPr>
        <w:spacing w:line="360" w:lineRule="exact"/>
        <w:ind w:left="0" w:firstLine="709"/>
        <w:jc w:val="both"/>
        <w:rPr>
          <w:rFonts w:ascii="Times New Roman" w:eastAsia="Times New Roman" w:hAnsi="Times New Roman" w:cs="Times New Roman"/>
          <w:sz w:val="28"/>
          <w:szCs w:val="28"/>
        </w:rPr>
      </w:pPr>
      <w:bookmarkStart w:id="53" w:name="_Ref175235967"/>
      <w:r>
        <w:rPr>
          <w:rFonts w:ascii="Times New Roman" w:eastAsia="Times New Roman" w:hAnsi="Times New Roman" w:cs="Times New Roman"/>
          <w:sz w:val="28"/>
          <w:szCs w:val="28"/>
        </w:rPr>
        <w:t xml:space="preserve">При возврате в оборот товаров, выведенных из оборота в целях продажи по сделке, сведения о которой составляют государственную тайну, </w:t>
      </w:r>
      <w:r>
        <w:rPr>
          <w:rFonts w:ascii="Times New Roman" w:hAnsi="Times New Roman" w:cs="Times New Roman"/>
          <w:sz w:val="28"/>
          <w:szCs w:val="28"/>
        </w:rPr>
        <w:t>а также товаров, ранее выведенных из оборота в целях осуществления закупки в порядке, предусмотренном частью 11 статьи 24 Федерального закона «О контрактной системе в сфере закупок товаров, работ, услуг для обеспечения государственных и муниципальных нужд» или статьей 3</w:t>
      </w:r>
      <w:r>
        <w:rPr>
          <w:rFonts w:ascii="Times New Roman" w:hAnsi="Times New Roman" w:cs="Times New Roman"/>
          <w:sz w:val="28"/>
          <w:szCs w:val="28"/>
          <w:vertAlign w:val="superscript"/>
        </w:rPr>
        <w:t>5</w:t>
      </w:r>
      <w:r>
        <w:rPr>
          <w:rFonts w:ascii="Times New Roman" w:hAnsi="Times New Roman" w:cs="Times New Roman"/>
          <w:sz w:val="28"/>
          <w:szCs w:val="28"/>
        </w:rPr>
        <w:t xml:space="preserve"> Федерального закона «О закупках товаров, работ, услуг отдельными видами юридических лиц», </w:t>
      </w:r>
      <w:r>
        <w:rPr>
          <w:rFonts w:ascii="Times New Roman" w:eastAsia="Times New Roman" w:hAnsi="Times New Roman" w:cs="Times New Roman"/>
          <w:sz w:val="28"/>
          <w:szCs w:val="28"/>
        </w:rPr>
        <w:t>участник оборота товаров в течение 5 рабочих дней со дня возврата товаров представляет в информационную систему мониторинга путем представления уведомления следующие сведения:</w:t>
      </w:r>
      <w:bookmarkEnd w:id="53"/>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а) идентификационный номер налогоплательщика участника оборота товаров, принимающего товары;</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б) код идентификации;</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идентификатор государственного контракта по государственному оборонному заказу, присваиваемый в соответствии со статьей 6</w:t>
      </w:r>
      <w:r>
        <w:rPr>
          <w:rFonts w:ascii="Times New Roman" w:eastAsia="Times New Roman" w:hAnsi="Times New Roman" w:cs="Times New Roman"/>
          <w:sz w:val="28"/>
          <w:szCs w:val="28"/>
          <w:vertAlign w:val="superscript"/>
        </w:rPr>
        <w:t>1</w:t>
      </w:r>
      <w:r>
        <w:rPr>
          <w:rFonts w:ascii="Times New Roman" w:eastAsia="Times New Roman" w:hAnsi="Times New Roman" w:cs="Times New Roman"/>
          <w:sz w:val="28"/>
          <w:szCs w:val="28"/>
        </w:rPr>
        <w:t xml:space="preserve"> Федерального закона «О государственном оборонном заказе», на основании которого товары выведены из оборота в порядке, установленном </w:t>
      </w:r>
      <w:r>
        <w:rPr>
          <w:rFonts w:ascii="Times New Roman" w:eastAsia="Times New Roman" w:hAnsi="Times New Roman" w:cs="Times New Roman"/>
          <w:sz w:val="28"/>
          <w:szCs w:val="28"/>
        </w:rPr>
        <w:br/>
        <w:t xml:space="preserve">пунктом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_Ref174394014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112</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г) причина ввода в оборот – возврат в оборот товара, ранее реализованного по сделке, сведений о которой составляют государственную тайну, или закупка, осуществляемая закрытым способом.</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bookmarkStart w:id="54" w:name="_Ref175842199"/>
      <w:r>
        <w:rPr>
          <w:rFonts w:ascii="Times New Roman" w:eastAsia="Times New Roman" w:hAnsi="Times New Roman" w:cs="Times New Roman"/>
          <w:sz w:val="28"/>
          <w:szCs w:val="28"/>
        </w:rPr>
        <w:t xml:space="preserve">Участники оборота товаров, принявшие решение о реализации (продаже) товаров, ранее приобретенных ими в целях, не связанных </w:t>
      </w:r>
      <w:r>
        <w:rPr>
          <w:rFonts w:ascii="Times New Roman" w:eastAsia="Times New Roman" w:hAnsi="Times New Roman" w:cs="Times New Roman"/>
          <w:sz w:val="28"/>
          <w:szCs w:val="28"/>
        </w:rPr>
        <w:br/>
      </w:r>
      <w:r>
        <w:rPr>
          <w:rFonts w:ascii="Times New Roman" w:eastAsia="Times New Roman" w:hAnsi="Times New Roman" w:cs="Times New Roman"/>
          <w:sz w:val="28"/>
          <w:szCs w:val="28"/>
        </w:rPr>
        <w:lastRenderedPageBreak/>
        <w:t>с их последующей реализацией (продажей), осуществляют в случае необходимости маркировку товаров и до предложения этих товаров для реализации (продажи), в том числе до их выставления в месте реализации (продажи), демонстрации их образцов (за исключением представления сведений о них при продаже товаров дистанционным способом), представляют в информационную систему мониторинга уведомление о вводе товаров в оборот, содержащее следующие сведения:</w:t>
      </w:r>
      <w:bookmarkEnd w:id="54"/>
    </w:p>
    <w:p w:rsidR="005D6C98" w:rsidRDefault="003773C4">
      <w:pPr>
        <w:pStyle w:val="ConsPlusNormal"/>
        <w:numPr>
          <w:ilvl w:val="0"/>
          <w:numId w:val="40"/>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идентификационный номер налогоплательщика участника оборота товаров;</w:t>
      </w:r>
    </w:p>
    <w:p w:rsidR="005D6C98" w:rsidRDefault="003773C4">
      <w:pPr>
        <w:pStyle w:val="ConsPlusNormal"/>
        <w:numPr>
          <w:ilvl w:val="0"/>
          <w:numId w:val="40"/>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код идентификации;</w:t>
      </w:r>
    </w:p>
    <w:p w:rsidR="005D6C98" w:rsidRDefault="003773C4">
      <w:pPr>
        <w:pStyle w:val="ConsPlusNormal"/>
        <w:numPr>
          <w:ilvl w:val="0"/>
          <w:numId w:val="40"/>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причина ввода в оборот – реализация товара, ранее приобретенного в целях, не связанных с его последующей реализацией (продажей).</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bookmarkStart w:id="55" w:name="_Ref184226824"/>
      <w:r>
        <w:rPr>
          <w:rFonts w:ascii="Times New Roman" w:hAnsi="Times New Roman" w:cs="Times New Roman"/>
          <w:sz w:val="28"/>
          <w:szCs w:val="28"/>
        </w:rPr>
        <w:t xml:space="preserve">При </w:t>
      </w:r>
      <w:proofErr w:type="spellStart"/>
      <w:r>
        <w:rPr>
          <w:rFonts w:ascii="Times New Roman" w:hAnsi="Times New Roman" w:cs="Times New Roman"/>
          <w:sz w:val="28"/>
          <w:szCs w:val="28"/>
        </w:rPr>
        <w:t>перемаркировке</w:t>
      </w:r>
      <w:proofErr w:type="spellEnd"/>
      <w:r>
        <w:rPr>
          <w:rFonts w:ascii="Times New Roman" w:hAnsi="Times New Roman" w:cs="Times New Roman"/>
          <w:sz w:val="28"/>
          <w:szCs w:val="28"/>
        </w:rPr>
        <w:t xml:space="preserve"> участник оборота товаров, из владения которого данный товар не выбывал, в срок 5 рабочих дней </w:t>
      </w:r>
      <w:r>
        <w:rPr>
          <w:rFonts w:ascii="Times New Roman" w:hAnsi="Times New Roman" w:cs="Times New Roman"/>
          <w:sz w:val="28"/>
          <w:szCs w:val="28"/>
        </w:rPr>
        <w:br/>
        <w:t xml:space="preserve">с даты обнаружения </w:t>
      </w:r>
      <w:r>
        <w:rPr>
          <w:rFonts w:ascii="Times New Roman" w:eastAsia="Times New Roman" w:hAnsi="Times New Roman" w:cs="Times New Roman"/>
          <w:sz w:val="28"/>
          <w:szCs w:val="28"/>
        </w:rPr>
        <w:t xml:space="preserve">утраты или повреждения средства </w:t>
      </w:r>
      <w:r>
        <w:rPr>
          <w:rFonts w:ascii="Times New Roman" w:hAnsi="Times New Roman" w:cs="Times New Roman"/>
          <w:sz w:val="28"/>
          <w:szCs w:val="28"/>
        </w:rPr>
        <w:t>идентификации, но до предложения таких товаров для реализации (продажи), в том числе</w:t>
      </w:r>
      <w:r>
        <w:rPr>
          <w:rFonts w:ascii="Times New Roman" w:hAnsi="Times New Roman" w:cs="Times New Roman"/>
          <w:sz w:val="28"/>
          <w:szCs w:val="28"/>
        </w:rPr>
        <w:br/>
        <w:t>до их выставления в месте реализации (продажи), демонстрации их образцов (за исключением представления сведений о них при продаже товаров дистанционным способом), на товаре представляет</w:t>
      </w:r>
      <w:r>
        <w:rPr>
          <w:rFonts w:ascii="Times New Roman" w:hAnsi="Times New Roman" w:cs="Times New Roman"/>
          <w:sz w:val="28"/>
          <w:szCs w:val="28"/>
        </w:rPr>
        <w:br/>
        <w:t>в информационную систему мониторинга путем представления уведомления следующие сведения:</w:t>
      </w:r>
      <w:bookmarkEnd w:id="55"/>
    </w:p>
    <w:p w:rsidR="005D6C98" w:rsidRDefault="003773C4">
      <w:pPr>
        <w:pStyle w:val="ConsPlusNormal"/>
        <w:numPr>
          <w:ilvl w:val="0"/>
          <w:numId w:val="44"/>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код идентификации;</w:t>
      </w:r>
    </w:p>
    <w:p w:rsidR="005D6C98" w:rsidRDefault="003773C4">
      <w:pPr>
        <w:pStyle w:val="ConsPlusNormal"/>
        <w:numPr>
          <w:ilvl w:val="0"/>
          <w:numId w:val="44"/>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код идентификации поврежденного или утерянного средства идентификации (при наличии);</w:t>
      </w:r>
    </w:p>
    <w:p w:rsidR="005D6C98" w:rsidRDefault="003773C4">
      <w:pPr>
        <w:pStyle w:val="ConsPlusNormal"/>
        <w:numPr>
          <w:ilvl w:val="0"/>
          <w:numId w:val="44"/>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причина ввода в оборот – </w:t>
      </w:r>
      <w:proofErr w:type="spellStart"/>
      <w:r>
        <w:rPr>
          <w:rFonts w:ascii="Times New Roman" w:eastAsia="Times New Roman" w:hAnsi="Times New Roman" w:cs="Times New Roman"/>
          <w:sz w:val="28"/>
          <w:szCs w:val="28"/>
        </w:rPr>
        <w:t>перемаркировка</w:t>
      </w:r>
      <w:proofErr w:type="spellEnd"/>
      <w:r>
        <w:rPr>
          <w:rFonts w:ascii="Times New Roman" w:eastAsia="Times New Roman" w:hAnsi="Times New Roman" w:cs="Times New Roman"/>
          <w:sz w:val="28"/>
          <w:szCs w:val="28"/>
        </w:rPr>
        <w:t>.</w:t>
      </w:r>
    </w:p>
    <w:p w:rsidR="005D6C98" w:rsidRDefault="003773C4">
      <w:pPr>
        <w:pStyle w:val="ConsPlusNormal"/>
        <w:numPr>
          <w:ilvl w:val="1"/>
          <w:numId w:val="5"/>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Участники оборота товаров вправе до момента ввода товаров в оборот размещать информацию о таких товарах, в том числе описание товаров, их изображение и стоимость, в сети «Интернет» при дистанционном способе продажи товаров, в каталогах, проспектах, буклетах, фотоснимках, средствах связи (телевизионной, почтовой, радиосвязи и других) или иными способами, исключающими возможность непосредственного ознакомления потребителя с товарами </w:t>
      </w:r>
      <w:r>
        <w:rPr>
          <w:rFonts w:ascii="Times New Roman" w:eastAsia="Times New Roman" w:hAnsi="Times New Roman" w:cs="Times New Roman"/>
          <w:sz w:val="28"/>
          <w:szCs w:val="28"/>
        </w:rPr>
        <w:br/>
        <w:t>либо их образцами для реализации (продажи) товаров дистанционным способом, а также заключать договоры розничной купли-продажи товаров дистанционным способом с потребителями с принятием авансовых платежей или предоплаты за указанные товары. Доставка товаров потребителям на основании договора розничной купли-продажи дистанционным способом, заключенного до ввода товаров в оборот, допускается только после ввода товаров в оборот.</w:t>
      </w:r>
    </w:p>
    <w:p w:rsidR="005D6C98" w:rsidRDefault="003773C4">
      <w:pPr>
        <w:pStyle w:val="ConsPlusNormal"/>
        <w:numPr>
          <w:ilvl w:val="1"/>
          <w:numId w:val="5"/>
        </w:numPr>
        <w:spacing w:line="360" w:lineRule="exact"/>
        <w:ind w:left="0" w:firstLine="709"/>
        <w:jc w:val="both"/>
        <w:rPr>
          <w:rFonts w:ascii="Times New Roman" w:eastAsia="Times New Roman" w:hAnsi="Times New Roman" w:cs="Times New Roman"/>
          <w:sz w:val="28"/>
          <w:szCs w:val="28"/>
        </w:rPr>
      </w:pPr>
      <w:bookmarkStart w:id="56" w:name="_Ref174393755"/>
      <w:r>
        <w:rPr>
          <w:rFonts w:ascii="Times New Roman" w:eastAsia="Times New Roman" w:hAnsi="Times New Roman" w:cs="Times New Roman"/>
          <w:sz w:val="28"/>
          <w:szCs w:val="28"/>
        </w:rPr>
        <w:t xml:space="preserve">При передаче (приемке) товаров в рамках сделок, </w:t>
      </w:r>
      <w:r>
        <w:rPr>
          <w:rFonts w:ascii="Times New Roman" w:eastAsia="Times New Roman" w:hAnsi="Times New Roman" w:cs="Times New Roman"/>
          <w:sz w:val="28"/>
          <w:szCs w:val="28"/>
        </w:rPr>
        <w:lastRenderedPageBreak/>
        <w:t xml:space="preserve">предусматривающих переход права собственности на указанные товары, а также в рамках договоров комиссии, и (или) агентских договоров, </w:t>
      </w:r>
      <w:r>
        <w:rPr>
          <w:rFonts w:ascii="Times New Roman" w:eastAsia="Times New Roman" w:hAnsi="Times New Roman" w:cs="Times New Roman"/>
          <w:sz w:val="28"/>
          <w:szCs w:val="28"/>
        </w:rPr>
        <w:br/>
        <w:t xml:space="preserve">и (или) договоров подряда, и (или) договоров поручения участник оборота товаров, осуществляющий отгрузку (приемку) товаров, формирует универсальный передаточный документ с указанием вида сделки, в рамках которой осуществляется отгрузка, подписывает его усиленной электронной подписью, направляет другой стороне сделки в порядке, предусмотренном пунктом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_Ref169824100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23</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 и в срок не более 3 рабочих дней </w:t>
      </w:r>
      <w:r>
        <w:rPr>
          <w:rFonts w:ascii="Times New Roman" w:eastAsia="Times New Roman" w:hAnsi="Times New Roman" w:cs="Times New Roman"/>
          <w:sz w:val="28"/>
          <w:szCs w:val="28"/>
        </w:rPr>
        <w:br/>
        <w:t>со дня приемки товаров универсальный передаточный документ направляется в информационную систему мониторинга оператором электронного документооборота.</w:t>
      </w:r>
      <w:bookmarkEnd w:id="56"/>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Универсальный передаточный документ, предусмотренный абзацем первым настоящего пункта, должен содержать следующие обязательные сведения:</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идентификационный номер налогоплательщика участника оборота товаров;</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идентификационный номер налогоплательщика покупателя;</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единица измерения (код и соответствующее ему условное обозначение (национальное) в соответствии с Общероссийским классификатором единиц измерения) (при наличии);</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количество поставляемых (отгруженных) товаров;</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цена товара за единицу измерения без учета налога на добавленную стоимость, а в случае применения государственных регулируемых цен (тарифов), включающих в себя налог на добавленную стоимость, с учетом суммы налога;</w:t>
      </w:r>
    </w:p>
    <w:p w:rsidR="005D6C98" w:rsidRDefault="003773C4">
      <w:pPr>
        <w:pStyle w:val="ConsPlusNormal"/>
        <w:widowContro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стоимость всего количества поставляемых (отгруженных) товаров без налога на добавленную стоимость (в случаях, предусмотренных Налоговым кодексом Российской Федерации, указывается налоговая база);</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налоговая ставка;</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стоимость всего количества поставляемых (отгруженных) товаров с учетом суммы налога на добавленную стоимость;</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сумма налога на добавленную стоимость, предъявляемая покупателю товаров;</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код идентификации, или код идентификации транспортной упаковки.</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Оператор информационной системы мониторинга после получения уведомления от оператора электронного документооборота или документа о приемке в порядке, предусмотренном пунктом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_Ref169826509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24</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 отражает в информационной системе мониторинга факт передачи товаров между участниками оборота товаров.</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Информационная система мониторинга передает </w:t>
      </w:r>
      <w:r>
        <w:rPr>
          <w:rFonts w:ascii="Times New Roman" w:eastAsia="Times New Roman" w:hAnsi="Times New Roman" w:cs="Times New Roman"/>
          <w:sz w:val="28"/>
          <w:szCs w:val="28"/>
        </w:rPr>
        <w:br/>
      </w:r>
      <w:r>
        <w:rPr>
          <w:rFonts w:ascii="Times New Roman" w:eastAsia="Times New Roman" w:hAnsi="Times New Roman" w:cs="Times New Roman"/>
          <w:sz w:val="28"/>
          <w:szCs w:val="28"/>
        </w:rPr>
        <w:lastRenderedPageBreak/>
        <w:t>в Единую автоматизированную информационную систему таможенных органов по ее запросу следующую информацию о маркированных товарах:</w:t>
      </w:r>
    </w:p>
    <w:p w:rsidR="005D6C98" w:rsidRDefault="003773C4">
      <w:pPr>
        <w:pStyle w:val="ConsPlusNormal"/>
        <w:numPr>
          <w:ilvl w:val="0"/>
          <w:numId w:val="29"/>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наименование владельца кодов идентификации, или кодов идентификации транспортных упаковок, или агрегированного таможенного кода;</w:t>
      </w:r>
    </w:p>
    <w:p w:rsidR="005D6C98" w:rsidRDefault="003773C4">
      <w:pPr>
        <w:pStyle w:val="ConsPlusNormal"/>
        <w:numPr>
          <w:ilvl w:val="0"/>
          <w:numId w:val="29"/>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идентификационный номер налогоплательщика, наименование налогоплательщика - владельца кодов идентификации, или кодов идентификации транспортных упаковок, или агрегированного таможенного кода;</w:t>
      </w:r>
    </w:p>
    <w:p w:rsidR="005D6C98" w:rsidRDefault="003773C4">
      <w:pPr>
        <w:pStyle w:val="ConsPlusNormal"/>
        <w:numPr>
          <w:ilvl w:val="0"/>
          <w:numId w:val="29"/>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код идентификации, или код идентификации транспортной упаковки, или агрегированный таможенный код;</w:t>
      </w:r>
    </w:p>
    <w:p w:rsidR="005D6C98" w:rsidRDefault="003773C4">
      <w:pPr>
        <w:pStyle w:val="ConsPlusNormal"/>
        <w:numPr>
          <w:ilvl w:val="0"/>
          <w:numId w:val="29"/>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статус кода идентификации, или статус кода идентификации транспортной упаковки, или статус агрегированного таможенного кода;</w:t>
      </w:r>
    </w:p>
    <w:p w:rsidR="005D6C98" w:rsidRDefault="003773C4">
      <w:pPr>
        <w:pStyle w:val="ConsPlusNormal"/>
        <w:numPr>
          <w:ilvl w:val="0"/>
          <w:numId w:val="29"/>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количество единиц товара, заявленных под кодом идентификации транспортной упаковки, или под агрегированным таможенным кодом;</w:t>
      </w:r>
    </w:p>
    <w:p w:rsidR="005D6C98" w:rsidRDefault="003773C4">
      <w:pPr>
        <w:pStyle w:val="ConsPlusNormal"/>
        <w:numPr>
          <w:ilvl w:val="0"/>
          <w:numId w:val="29"/>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дата последнего изменения статуса кода идентификации, </w:t>
      </w:r>
      <w:r>
        <w:rPr>
          <w:rFonts w:ascii="Times New Roman" w:eastAsia="Times New Roman" w:hAnsi="Times New Roman" w:cs="Times New Roman"/>
          <w:sz w:val="28"/>
          <w:szCs w:val="28"/>
        </w:rPr>
        <w:br/>
        <w:t>или статуса кода идентификации транспортной упаковки, или статуса агрегированного таможенного кода;</w:t>
      </w:r>
    </w:p>
    <w:p w:rsidR="005D6C98" w:rsidRDefault="003773C4">
      <w:pPr>
        <w:pStyle w:val="ConsPlusNormal"/>
        <w:numPr>
          <w:ilvl w:val="0"/>
          <w:numId w:val="29"/>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дата приема кода идентификации, или кода идентификации транспортной упаковки, или агрегированного таможенного кода на склад;</w:t>
      </w:r>
    </w:p>
    <w:p w:rsidR="005D6C98" w:rsidRDefault="003773C4">
      <w:pPr>
        <w:pStyle w:val="ConsPlusNormal"/>
        <w:numPr>
          <w:ilvl w:val="0"/>
          <w:numId w:val="29"/>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10-значный код товарной номенклатуры;</w:t>
      </w:r>
    </w:p>
    <w:p w:rsidR="005D6C98" w:rsidRDefault="003773C4">
      <w:pPr>
        <w:pStyle w:val="ConsPlusNormal"/>
        <w:numPr>
          <w:ilvl w:val="0"/>
          <w:numId w:val="29"/>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код причины постановки на учет участника оборота товаров (при наличии);</w:t>
      </w:r>
    </w:p>
    <w:p w:rsidR="005D6C98" w:rsidRDefault="003773C4">
      <w:pPr>
        <w:pStyle w:val="ConsPlusNormal"/>
        <w:numPr>
          <w:ilvl w:val="0"/>
          <w:numId w:val="29"/>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товарный знак (при наличии);</w:t>
      </w:r>
    </w:p>
    <w:p w:rsidR="005D6C98" w:rsidRDefault="003773C4">
      <w:pPr>
        <w:pStyle w:val="ConsPlusNormal"/>
        <w:numPr>
          <w:ilvl w:val="0"/>
          <w:numId w:val="29"/>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вид, номер и дата разрешительного документа (для товаров, подлежащих оценке соответствия);</w:t>
      </w:r>
    </w:p>
    <w:p w:rsidR="005D6C98" w:rsidRDefault="003773C4">
      <w:pPr>
        <w:pStyle w:val="ConsPlusNormal"/>
        <w:numPr>
          <w:ilvl w:val="0"/>
          <w:numId w:val="29"/>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дата регистрации декларации на товары (указывается для товаров, страна производства которых не является государством - членом Евразийского экономического союза);</w:t>
      </w:r>
    </w:p>
    <w:p w:rsidR="005D6C98" w:rsidRDefault="003773C4">
      <w:pPr>
        <w:pStyle w:val="ConsPlusNormal"/>
        <w:numPr>
          <w:ilvl w:val="0"/>
          <w:numId w:val="29"/>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регистрационный номер декларации на товары (указывается для товаров, страна производства которых не является государством - членом Евразийского экономического союза).</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bookmarkStart w:id="57" w:name="_Ref174393318"/>
      <w:r>
        <w:rPr>
          <w:rFonts w:ascii="Times New Roman" w:eastAsia="Times New Roman" w:hAnsi="Times New Roman" w:cs="Times New Roman"/>
          <w:sz w:val="28"/>
          <w:szCs w:val="28"/>
        </w:rPr>
        <w:t>Единая автоматизированная информационная система таможенных органов передает в информационную систему мониторинга по ее запросу следующую информацию о результатах таможенного контроля маркированных товаров:</w:t>
      </w:r>
      <w:bookmarkEnd w:id="57"/>
    </w:p>
    <w:p w:rsidR="005D6C98" w:rsidRDefault="003773C4">
      <w:pPr>
        <w:pStyle w:val="ConsPlusNormal"/>
        <w:numPr>
          <w:ilvl w:val="0"/>
          <w:numId w:val="30"/>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тип таможенного документа;</w:t>
      </w:r>
    </w:p>
    <w:p w:rsidR="005D6C98" w:rsidRDefault="003773C4">
      <w:pPr>
        <w:pStyle w:val="ConsPlusNormal"/>
        <w:numPr>
          <w:ilvl w:val="0"/>
          <w:numId w:val="30"/>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код таможенного органа, принявшего решение по таможенному документу;</w:t>
      </w:r>
    </w:p>
    <w:p w:rsidR="005D6C98" w:rsidRDefault="003773C4">
      <w:pPr>
        <w:pStyle w:val="ConsPlusNormal"/>
        <w:numPr>
          <w:ilvl w:val="0"/>
          <w:numId w:val="30"/>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вид, номер и дата разрешительного документа (для товаров, </w:t>
      </w:r>
      <w:r>
        <w:rPr>
          <w:rFonts w:ascii="Times New Roman" w:eastAsia="Times New Roman" w:hAnsi="Times New Roman" w:cs="Times New Roman"/>
          <w:sz w:val="28"/>
          <w:szCs w:val="28"/>
        </w:rPr>
        <w:lastRenderedPageBreak/>
        <w:t>подлежащих оценке соответствия);</w:t>
      </w:r>
    </w:p>
    <w:p w:rsidR="005D6C98" w:rsidRDefault="003773C4">
      <w:pPr>
        <w:pStyle w:val="ConsPlusNormal"/>
        <w:numPr>
          <w:ilvl w:val="0"/>
          <w:numId w:val="30"/>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регистрационный номер и дата регистрации таможенного документа;</w:t>
      </w:r>
    </w:p>
    <w:p w:rsidR="005D6C98" w:rsidRDefault="003773C4">
      <w:pPr>
        <w:pStyle w:val="ConsPlusNormal"/>
        <w:numPr>
          <w:ilvl w:val="0"/>
          <w:numId w:val="30"/>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код таможенной процедуры;</w:t>
      </w:r>
    </w:p>
    <w:p w:rsidR="005D6C98" w:rsidRDefault="003773C4">
      <w:pPr>
        <w:pStyle w:val="ConsPlusNormal"/>
        <w:numPr>
          <w:ilvl w:val="0"/>
          <w:numId w:val="30"/>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код особенности декларирования;</w:t>
      </w:r>
    </w:p>
    <w:p w:rsidR="005D6C98" w:rsidRDefault="003773C4">
      <w:pPr>
        <w:pStyle w:val="ConsPlusNormal"/>
        <w:numPr>
          <w:ilvl w:val="0"/>
          <w:numId w:val="30"/>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наименование организации-отправителя;</w:t>
      </w:r>
    </w:p>
    <w:p w:rsidR="005D6C98" w:rsidRDefault="003773C4">
      <w:pPr>
        <w:pStyle w:val="ConsPlusNormal"/>
        <w:numPr>
          <w:ilvl w:val="0"/>
          <w:numId w:val="30"/>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код страны отправителя;</w:t>
      </w:r>
    </w:p>
    <w:p w:rsidR="005D6C98" w:rsidRDefault="003773C4">
      <w:pPr>
        <w:pStyle w:val="ConsPlusNormal"/>
        <w:numPr>
          <w:ilvl w:val="0"/>
          <w:numId w:val="30"/>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наименование страны отправителя;</w:t>
      </w:r>
    </w:p>
    <w:p w:rsidR="005D6C98" w:rsidRDefault="003773C4">
      <w:pPr>
        <w:pStyle w:val="ConsPlusNormal"/>
        <w:numPr>
          <w:ilvl w:val="0"/>
          <w:numId w:val="30"/>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наименование организации-получателя;</w:t>
      </w:r>
    </w:p>
    <w:p w:rsidR="005D6C98" w:rsidRDefault="003773C4">
      <w:pPr>
        <w:pStyle w:val="ConsPlusNormal"/>
        <w:numPr>
          <w:ilvl w:val="0"/>
          <w:numId w:val="30"/>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идентификационный номер налогоплательщика получателя;</w:t>
      </w:r>
    </w:p>
    <w:p w:rsidR="005D6C98" w:rsidRDefault="003773C4">
      <w:pPr>
        <w:pStyle w:val="ConsPlusNormal"/>
        <w:numPr>
          <w:ilvl w:val="0"/>
          <w:numId w:val="30"/>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наименование организации (индивидуального предпринимателя) декларанта товаров;</w:t>
      </w:r>
    </w:p>
    <w:p w:rsidR="005D6C98" w:rsidRDefault="003773C4">
      <w:pPr>
        <w:pStyle w:val="ConsPlusNormal"/>
        <w:numPr>
          <w:ilvl w:val="0"/>
          <w:numId w:val="30"/>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идентификационный номер налогоплательщика декларанта товаров;</w:t>
      </w:r>
    </w:p>
    <w:p w:rsidR="005D6C98" w:rsidRDefault="003773C4">
      <w:pPr>
        <w:pStyle w:val="ConsPlusNormal"/>
        <w:numPr>
          <w:ilvl w:val="0"/>
          <w:numId w:val="30"/>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10-значный код товарной номенклатуры;</w:t>
      </w:r>
    </w:p>
    <w:p w:rsidR="005D6C98" w:rsidRDefault="003773C4">
      <w:pPr>
        <w:pStyle w:val="ConsPlusNormal"/>
        <w:numPr>
          <w:ilvl w:val="0"/>
          <w:numId w:val="30"/>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3-значный буквенный код валюты цены договора;</w:t>
      </w:r>
    </w:p>
    <w:p w:rsidR="005D6C98" w:rsidRDefault="003773C4">
      <w:pPr>
        <w:pStyle w:val="ConsPlusNormal"/>
        <w:numPr>
          <w:ilvl w:val="0"/>
          <w:numId w:val="30"/>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таможенная стоимость товаров;</w:t>
      </w:r>
    </w:p>
    <w:p w:rsidR="005D6C98" w:rsidRDefault="003773C4">
      <w:pPr>
        <w:pStyle w:val="ConsPlusNormal"/>
        <w:numPr>
          <w:ilvl w:val="0"/>
          <w:numId w:val="30"/>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цена товаров (фактурная стоимость);</w:t>
      </w:r>
    </w:p>
    <w:p w:rsidR="005D6C98" w:rsidRDefault="003773C4">
      <w:pPr>
        <w:pStyle w:val="ConsPlusNormal"/>
        <w:numPr>
          <w:ilvl w:val="0"/>
          <w:numId w:val="30"/>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код страны происхождения в соответствии с Общероссийским классификатором стран мира;</w:t>
      </w:r>
    </w:p>
    <w:p w:rsidR="005D6C98" w:rsidRDefault="003773C4">
      <w:pPr>
        <w:pStyle w:val="ConsPlusNormal"/>
        <w:numPr>
          <w:ilvl w:val="0"/>
          <w:numId w:val="30"/>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количество товаров в дополнительной единице измерения;</w:t>
      </w:r>
    </w:p>
    <w:p w:rsidR="005D6C98" w:rsidRDefault="003773C4">
      <w:pPr>
        <w:pStyle w:val="ConsPlusNormal"/>
        <w:numPr>
          <w:ilvl w:val="0"/>
          <w:numId w:val="30"/>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наименование дополнительной единицы измерения;</w:t>
      </w:r>
    </w:p>
    <w:p w:rsidR="005D6C98" w:rsidRDefault="003773C4">
      <w:pPr>
        <w:pStyle w:val="ConsPlusNormal"/>
        <w:numPr>
          <w:ilvl w:val="0"/>
          <w:numId w:val="30"/>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код дополнительной единицы измерения;</w:t>
      </w:r>
    </w:p>
    <w:p w:rsidR="005D6C98" w:rsidRDefault="003773C4">
      <w:pPr>
        <w:pStyle w:val="ConsPlusNormal"/>
        <w:numPr>
          <w:ilvl w:val="0"/>
          <w:numId w:val="30"/>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наименование товаров;</w:t>
      </w:r>
    </w:p>
    <w:p w:rsidR="005D6C98" w:rsidRDefault="003773C4">
      <w:pPr>
        <w:pStyle w:val="ConsPlusNormal"/>
        <w:numPr>
          <w:ilvl w:val="0"/>
          <w:numId w:val="30"/>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порядковый(е) номер(а) товара;</w:t>
      </w:r>
    </w:p>
    <w:p w:rsidR="005D6C98" w:rsidRDefault="003773C4">
      <w:pPr>
        <w:pStyle w:val="ConsPlusNormal"/>
        <w:numPr>
          <w:ilvl w:val="0"/>
          <w:numId w:val="30"/>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код идентификации, или код идентификации транспортной упаковки, или агрегированный таможенный код;</w:t>
      </w:r>
    </w:p>
    <w:p w:rsidR="005D6C98" w:rsidRDefault="003773C4">
      <w:pPr>
        <w:pStyle w:val="ConsPlusNormal"/>
        <w:numPr>
          <w:ilvl w:val="0"/>
          <w:numId w:val="30"/>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сумма налога на добавленную стоимость, уплаченная в бюджет Российской Федерации, в отношении ввезенного товара;</w:t>
      </w:r>
    </w:p>
    <w:p w:rsidR="005D6C98" w:rsidRDefault="003773C4">
      <w:pPr>
        <w:pStyle w:val="ConsPlusNormal"/>
        <w:numPr>
          <w:ilvl w:val="0"/>
          <w:numId w:val="30"/>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вес брутто, вес нетто;</w:t>
      </w:r>
    </w:p>
    <w:p w:rsidR="005D6C98" w:rsidRDefault="003773C4">
      <w:pPr>
        <w:pStyle w:val="ConsPlusNormal"/>
        <w:numPr>
          <w:ilvl w:val="0"/>
          <w:numId w:val="30"/>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код решения по товару в соответствии с классификатором решений, принимаемых таможенным органом;</w:t>
      </w:r>
    </w:p>
    <w:p w:rsidR="005D6C98" w:rsidRDefault="003773C4">
      <w:pPr>
        <w:pStyle w:val="ConsPlusNormal"/>
        <w:numPr>
          <w:ilvl w:val="0"/>
          <w:numId w:val="30"/>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дата и время принятого решения;</w:t>
      </w:r>
    </w:p>
    <w:p w:rsidR="005D6C98" w:rsidRDefault="003773C4">
      <w:pPr>
        <w:pStyle w:val="ConsPlusNormal"/>
        <w:numPr>
          <w:ilvl w:val="0"/>
          <w:numId w:val="30"/>
        </w:numPr>
        <w:spacing w:line="360" w:lineRule="exact"/>
        <w:ind w:left="0"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товарный знак и (или) обозначение, используемое в качестве товарного знака, но не имеющее правовой охраны на территории Российской Федерации (при наличии).</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При внесении изменений (дополнений) в сведения, заявленные в декларации на товары, после выпуска товаров Единая автоматизированная информационная система таможенных органов передает</w:t>
      </w:r>
      <w:r>
        <w:rPr>
          <w:rFonts w:ascii="Times New Roman" w:eastAsia="Times New Roman" w:hAnsi="Times New Roman" w:cs="Times New Roman"/>
          <w:sz w:val="28"/>
          <w:szCs w:val="28"/>
        </w:rPr>
        <w:br/>
        <w:t xml:space="preserve">в информационную систему мониторинга по ее запросу скорректированные </w:t>
      </w:r>
      <w:r>
        <w:rPr>
          <w:rFonts w:ascii="Times New Roman" w:eastAsia="Times New Roman" w:hAnsi="Times New Roman" w:cs="Times New Roman"/>
          <w:sz w:val="28"/>
          <w:szCs w:val="28"/>
        </w:rPr>
        <w:lastRenderedPageBreak/>
        <w:t>данные о товарах, а также сведения по декларации на товары, поданной</w:t>
      </w:r>
      <w:r>
        <w:rPr>
          <w:rFonts w:ascii="Times New Roman" w:eastAsia="Times New Roman" w:hAnsi="Times New Roman" w:cs="Times New Roman"/>
          <w:sz w:val="28"/>
          <w:szCs w:val="28"/>
        </w:rPr>
        <w:br/>
        <w:t>в отношении товаров, выпуск которых произведен по заявлению о выпуске товаров до подачи декларации на товары.</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Сведения о решении таможенного органа в отношении маркированных товаров, полученные из Единой автоматизированной информационной системы таможенных органов, отражаются в информационной системе мониторинга.</w:t>
      </w:r>
    </w:p>
    <w:p w:rsidR="005D6C98" w:rsidRDefault="003773C4">
      <w:pPr>
        <w:pStyle w:val="ConsPlusNormal"/>
        <w:numPr>
          <w:ilvl w:val="1"/>
          <w:numId w:val="5"/>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Федеральная государственная информационная система в области аккредитации передает в информационную систему мониторинга из реестра выданных сертификатов соответствия и зарегистрированных деклараций о соответствии сведения о разрешительных документах, перечень которых устанавливается соглашением об информационном взаимодействии между оператором информационной системы мониторинга и Федеральной службой по аккредитации, включая сведения:</w:t>
      </w:r>
    </w:p>
    <w:p w:rsidR="005D6C98" w:rsidRDefault="003773C4">
      <w:pPr>
        <w:pStyle w:val="ConsPlusNormal"/>
        <w:spacing w:line="360" w:lineRule="exact"/>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 виде, номер и дата разрешительного документа (сертификата соответствия или декларации о соответствии для товаров, подлежащих оценке соответствия);</w:t>
      </w:r>
    </w:p>
    <w:p w:rsidR="005D6C98" w:rsidRDefault="003773C4">
      <w:pPr>
        <w:pStyle w:val="ConsPlusNormal"/>
        <w:spacing w:line="360" w:lineRule="exact"/>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 идентификационном номере налогоплательщика лица, на которого оформлен разрешительный документ;</w:t>
      </w:r>
    </w:p>
    <w:p w:rsidR="005D6C98" w:rsidRDefault="003773C4">
      <w:pPr>
        <w:pStyle w:val="ConsPlusNormal"/>
        <w:spacing w:line="360" w:lineRule="exact"/>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 текущем статус разрешительного документа.</w:t>
      </w:r>
    </w:p>
    <w:p w:rsidR="005D6C98" w:rsidRDefault="003773C4">
      <w:pPr>
        <w:pStyle w:val="ConsPlusNormal"/>
        <w:spacing w:line="360" w:lineRule="exact"/>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внесении изменений и (или) дополнений в сведения, указанные </w:t>
      </w:r>
      <w:r>
        <w:rPr>
          <w:rFonts w:ascii="Times New Roman" w:eastAsia="Times New Roman" w:hAnsi="Times New Roman" w:cs="Times New Roman"/>
          <w:sz w:val="28"/>
          <w:szCs w:val="28"/>
        </w:rPr>
        <w:br/>
        <w:t xml:space="preserve">в сертификатах соответствия и (или) декларациях о соответствии, содержащихся в реестре выданных сертификатов соответствия </w:t>
      </w:r>
      <w:r>
        <w:rPr>
          <w:rFonts w:ascii="Times New Roman" w:eastAsia="Times New Roman" w:hAnsi="Times New Roman" w:cs="Times New Roman"/>
          <w:sz w:val="28"/>
          <w:szCs w:val="28"/>
        </w:rPr>
        <w:br/>
        <w:t>и зарегистрированных деклараций о соответствии, включая изменение статусов указанных разрешительных документов, федеральная государственная информационная система в области аккредитации не реже одного раза в сутки передает в информационную систему мониторинга скорректированные сведения.</w:t>
      </w:r>
    </w:p>
    <w:p w:rsidR="005D6C98" w:rsidRDefault="003773C4">
      <w:pPr>
        <w:pStyle w:val="ConsPlusNormal"/>
        <w:numPr>
          <w:ilvl w:val="1"/>
          <w:numId w:val="5"/>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Федеральная служба по надзору в сфере защиты прав потребителей и благополучия человека передает из реестра свидетельств </w:t>
      </w:r>
      <w:r>
        <w:rPr>
          <w:rFonts w:ascii="Times New Roman" w:eastAsia="Times New Roman" w:hAnsi="Times New Roman" w:cs="Times New Roman"/>
          <w:sz w:val="28"/>
          <w:szCs w:val="28"/>
        </w:rPr>
        <w:br/>
        <w:t xml:space="preserve">о государственной регистрации продукции в информационную систему мониторинга сведения, перечень которых определяется в соглашении </w:t>
      </w:r>
      <w:r>
        <w:rPr>
          <w:rFonts w:ascii="Times New Roman" w:eastAsia="Times New Roman" w:hAnsi="Times New Roman" w:cs="Times New Roman"/>
          <w:sz w:val="28"/>
          <w:szCs w:val="28"/>
        </w:rPr>
        <w:br/>
        <w:t>об информационном взаимодействии между оператором информационной системы мониторинга и Федеральной службой по надзору в сфере защиты прав потребителей и благополучия человека, в том числе:</w:t>
      </w:r>
    </w:p>
    <w:p w:rsidR="005D6C98" w:rsidRDefault="003773C4">
      <w:pPr>
        <w:pStyle w:val="ConsPlusNormal"/>
        <w:spacing w:line="360" w:lineRule="exact"/>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вид, номер и дата свидетельства о государственной регистрации</w:t>
      </w:r>
      <w:r>
        <w:rPr>
          <w:rFonts w:ascii="Times New Roman" w:eastAsia="Times New Roman" w:hAnsi="Times New Roman" w:cs="Times New Roman"/>
          <w:sz w:val="28"/>
          <w:szCs w:val="28"/>
        </w:rPr>
        <w:br/>
        <w:t>(для товаров, подлежащих государственной регистрации);</w:t>
      </w:r>
    </w:p>
    <w:p w:rsidR="005D6C98" w:rsidRDefault="003773C4">
      <w:pPr>
        <w:pStyle w:val="ConsPlusNormal"/>
        <w:spacing w:line="360" w:lineRule="exact"/>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идентификационный номер налогоплательщика лица, на которого оформлен разрешительный документ;</w:t>
      </w:r>
    </w:p>
    <w:p w:rsidR="005D6C98" w:rsidRDefault="003773C4">
      <w:pPr>
        <w:pStyle w:val="ConsPlusNormal"/>
        <w:spacing w:line="360" w:lineRule="exact"/>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текущий статус разрешительного документа;</w:t>
      </w:r>
    </w:p>
    <w:p w:rsidR="005D6C98" w:rsidRDefault="003773C4">
      <w:pPr>
        <w:pStyle w:val="ConsPlusNormal"/>
        <w:spacing w:line="360" w:lineRule="exact"/>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код причины смены статуса (при наличии).</w:t>
      </w:r>
    </w:p>
    <w:p w:rsidR="005D6C98" w:rsidRDefault="003773C4">
      <w:pPr>
        <w:pStyle w:val="ConsPlusNormal"/>
        <w:spacing w:line="360" w:lineRule="exact"/>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При внесении изменений и (или) дополнений в сведения, указанные </w:t>
      </w:r>
      <w:r>
        <w:rPr>
          <w:rFonts w:ascii="Times New Roman" w:eastAsia="Times New Roman" w:hAnsi="Times New Roman" w:cs="Times New Roman"/>
          <w:sz w:val="28"/>
          <w:szCs w:val="28"/>
        </w:rPr>
        <w:br/>
        <w:t>в свидетельствах о государственной регистрации продукции, или в случае изменения статусов указанных свидетельств о государственной регистрации продукции Федеральная служба по надзору в сфере защиты прав потребителей и благополучия человека не реже одного раза в сутки передает в информационную систему мониторинга скорректированные сведения.</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В целях таможенного декларирования товаров и передачи в информационную систему мониторинга уведомления о вводе товаров в оборот с учетом требований, предусмотренных пунктом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_Ref174391847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75</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 коды идентификации, и (или) коды идентификации транспортных упаковок, и (или) агрегированный таможенный код подлежат указанию </w:t>
      </w:r>
      <w:r>
        <w:rPr>
          <w:rFonts w:ascii="Times New Roman" w:eastAsia="Times New Roman" w:hAnsi="Times New Roman" w:cs="Times New Roman"/>
          <w:sz w:val="28"/>
          <w:szCs w:val="28"/>
        </w:rPr>
        <w:br/>
        <w:t xml:space="preserve">в таможенных документах в соответствии с Порядком заполнения декларации на товары, утвержденным решением Комиссии Таможенного союза от 20 мая 2010 г. № 257, или Порядком заполнения заявления </w:t>
      </w:r>
      <w:r>
        <w:rPr>
          <w:rFonts w:ascii="Times New Roman" w:eastAsia="Times New Roman" w:hAnsi="Times New Roman" w:cs="Times New Roman"/>
          <w:sz w:val="28"/>
          <w:szCs w:val="28"/>
        </w:rPr>
        <w:br/>
        <w:t xml:space="preserve">о выпуске товаров до подачи декларации на товары, утвержденным решением Коллегии Евразийской экономической комиссии </w:t>
      </w:r>
      <w:r>
        <w:rPr>
          <w:rFonts w:ascii="Times New Roman" w:eastAsia="Times New Roman" w:hAnsi="Times New Roman" w:cs="Times New Roman"/>
          <w:sz w:val="28"/>
          <w:szCs w:val="28"/>
        </w:rPr>
        <w:br/>
        <w:t>от 13 декабря 2017 г. № 171.</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При этом не допускается указание в таможенных документах кодов идентификации, и (или) кодов идентификации транспортных упаковок, </w:t>
      </w:r>
      <w:r>
        <w:rPr>
          <w:rFonts w:ascii="Times New Roman" w:eastAsia="Times New Roman" w:hAnsi="Times New Roman" w:cs="Times New Roman"/>
          <w:sz w:val="28"/>
          <w:szCs w:val="28"/>
        </w:rPr>
        <w:br/>
        <w:t xml:space="preserve">и (или) агрегированного таможенного кода, уже содержащихся </w:t>
      </w:r>
      <w:r>
        <w:rPr>
          <w:rFonts w:ascii="Times New Roman" w:eastAsia="Times New Roman" w:hAnsi="Times New Roman" w:cs="Times New Roman"/>
          <w:sz w:val="28"/>
          <w:szCs w:val="28"/>
        </w:rPr>
        <w:br/>
        <w:t>в ином таможенном документе либо в отдельном товаре в одном таможенном документе, за исключением случаев принятия решения об отказе в выпуске, отзыве, аннулировании таможенного документа, а также указания в декларации на товары, поданной в отношении товаров, выпуск которых произведен по заявлению о выпуске товаров до подачи декларации на товары.</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При таможенном декларировании товаров в соответствии с таможенными процедурами выпуска для внутреннего потребления или реимпорта при завершении таможенных процедур свободной таможенной зоны и свободного склада для целей вывоза произведенного и введенного в оборот товара с территорий особых (свободных) экономических зон, территорий, к ним приравненных, и территорий свободных складов на остальную часть территории Российской Федерации в декларации на товары коды идентификации, или коды идентификации транспортных упаковок, или агрегированный таможенный код </w:t>
      </w:r>
      <w:r>
        <w:rPr>
          <w:rFonts w:ascii="Times New Roman" w:eastAsia="Times New Roman" w:hAnsi="Times New Roman" w:cs="Times New Roman"/>
          <w:sz w:val="28"/>
          <w:szCs w:val="28"/>
        </w:rPr>
        <w:br/>
        <w:t>не указываются.</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Агрегированный таможенный код формируется оператором информационной системы мониторинга по заявке, направляемой </w:t>
      </w:r>
      <w:r>
        <w:rPr>
          <w:rFonts w:ascii="Times New Roman" w:eastAsia="Times New Roman" w:hAnsi="Times New Roman" w:cs="Times New Roman"/>
          <w:sz w:val="28"/>
          <w:szCs w:val="28"/>
        </w:rPr>
        <w:lastRenderedPageBreak/>
        <w:t>импортером в информационную систему мониторинга и содержащей следующие сведения:</w:t>
      </w:r>
    </w:p>
    <w:p w:rsidR="005D6C98" w:rsidRDefault="003773C4">
      <w:pPr>
        <w:pStyle w:val="ConsPlusNormal"/>
        <w:numPr>
          <w:ilvl w:val="0"/>
          <w:numId w:val="28"/>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идентификационный номер налогоплательщика импортера;</w:t>
      </w:r>
    </w:p>
    <w:p w:rsidR="005D6C98" w:rsidRDefault="003773C4">
      <w:pPr>
        <w:pStyle w:val="ConsPlusNormal"/>
        <w:numPr>
          <w:ilvl w:val="0"/>
          <w:numId w:val="28"/>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перечень кодов идентификации, кодов идентификации транспортных упаковок, подлежащих включению в агрегированный таможенный код.</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Участники оборота товаров, осуществляющие операцию агрегирования товаров в транспортные упаковки, представляют в информационную систему мониторинга следующие сведения:</w:t>
      </w:r>
    </w:p>
    <w:p w:rsidR="005D6C98" w:rsidRDefault="003773C4">
      <w:pPr>
        <w:pStyle w:val="ConsPlusNormal"/>
        <w:numPr>
          <w:ilvl w:val="0"/>
          <w:numId w:val="32"/>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результат выполнения операции агрегирования первого уровня посредством подачи следующих сведений:</w:t>
      </w:r>
    </w:p>
    <w:p w:rsidR="005D6C98" w:rsidRDefault="003773C4">
      <w:pPr>
        <w:pStyle w:val="ConsPlusNormal"/>
        <w:widowContro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идентификационный номер налогоплательщика участника оборота товаров, осуществившего агрегирование товара в транспортную упаковку первого уровня;</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код идентификации создаваемой транспортной упаковки, </w:t>
      </w:r>
      <w:r>
        <w:rPr>
          <w:rFonts w:ascii="Times New Roman" w:eastAsia="Times New Roman" w:hAnsi="Times New Roman" w:cs="Times New Roman"/>
          <w:sz w:val="28"/>
          <w:szCs w:val="28"/>
        </w:rPr>
        <w:br/>
        <w:t>а также перечень кодов идентификации, подлежащих включению в код идентификации создаваемой транспортной упаковки;</w:t>
      </w:r>
    </w:p>
    <w:p w:rsidR="005D6C98" w:rsidRDefault="003773C4">
      <w:pPr>
        <w:pStyle w:val="ConsPlusNormal"/>
        <w:numPr>
          <w:ilvl w:val="0"/>
          <w:numId w:val="32"/>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результат выполнения операции агрегирования последующего уровня посредством подачи следующих сведений:</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идентификационный номер налогоплательщика участника оборота товаров, осуществившего агрегирование товара в транспортную упаковку последующего уровня;</w:t>
      </w:r>
    </w:p>
    <w:p w:rsidR="005D6C98" w:rsidRDefault="003773C4">
      <w:pPr>
        <w:pStyle w:val="ConsPlusNormal"/>
        <w:widowContro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код идентификации создаваемой транспортной упаковки вышестоящего уровня, а также перечень кодов идентификации транспортных упаковок, подлежащих включению в код идентификации создаваемой транспортной упаковки вышестоящего уровня.</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Участники оборота товаров, осуществляющие операцию расформирования транспортной упаковки, представляют </w:t>
      </w:r>
      <w:r>
        <w:rPr>
          <w:rFonts w:ascii="Times New Roman" w:eastAsia="Times New Roman" w:hAnsi="Times New Roman" w:cs="Times New Roman"/>
          <w:sz w:val="28"/>
          <w:szCs w:val="28"/>
        </w:rPr>
        <w:br/>
        <w:t>в информационную систему мониторинга следующие сведения:</w:t>
      </w:r>
    </w:p>
    <w:p w:rsidR="005D6C98" w:rsidRDefault="003773C4">
      <w:pPr>
        <w:pStyle w:val="ConsPlusNormal"/>
        <w:widowContro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идентификационный номер налогоплательщика участника оборота товаров, осуществившего расформирование транспортной упаковки;</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коды идентификации транспортных упаковок, подлежащих расформированию.</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случае представления участниками оборота товаров в информационную систему мониторинга сведений об обороте или выводе из оборота части товаров, находящихся, по данным информационной системы мониторинга, в транспортной упаковке, в информационной системе мониторинга автоматически регистрируется расформирование всех транспортных упаковок более высокого уровня вложенности, содержавших изъятый из указанной упаковки товар.</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lastRenderedPageBreak/>
        <w:t xml:space="preserve">Участники оборота товаров, осуществляющие операции по изъятию, перекладке товаров в рамках транспортной упаковки первого уровня или транспортной упаковки последующего уровня, представляют </w:t>
      </w:r>
      <w:r>
        <w:rPr>
          <w:rFonts w:ascii="Times New Roman" w:eastAsia="Times New Roman" w:hAnsi="Times New Roman" w:cs="Times New Roman"/>
          <w:sz w:val="28"/>
          <w:szCs w:val="28"/>
        </w:rPr>
        <w:br/>
        <w:t>в информационную систему мониторинга следующие сведения:</w:t>
      </w:r>
    </w:p>
    <w:p w:rsidR="005D6C98" w:rsidRDefault="003773C4">
      <w:pPr>
        <w:pStyle w:val="ConsPlusNormal"/>
        <w:widowContro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идентификационный номер налогоплательщика участника оборота товаров, осуществившего операции по изъятию или перекладке;</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тип операции трансформации (перекладка, изъятие);</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перечень кодов идентификации, и (или) кодов идентификации транспортных упаковок, подлежащих трансформации.</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Расформирование кода идентификации транспортной упаковки первого и последующих уровней производится только в случае, </w:t>
      </w:r>
      <w:r>
        <w:rPr>
          <w:rFonts w:ascii="Times New Roman" w:eastAsia="Times New Roman" w:hAnsi="Times New Roman" w:cs="Times New Roman"/>
          <w:sz w:val="28"/>
          <w:szCs w:val="28"/>
        </w:rPr>
        <w:br/>
        <w:t xml:space="preserve">если по результатам проведения операции трансформации упаковок </w:t>
      </w:r>
      <w:r>
        <w:rPr>
          <w:rFonts w:ascii="Times New Roman" w:eastAsia="Times New Roman" w:hAnsi="Times New Roman" w:cs="Times New Roman"/>
          <w:sz w:val="28"/>
          <w:szCs w:val="28"/>
        </w:rPr>
        <w:br/>
        <w:t>не осталось других транспортных упаковок первого уровня, или товаров в потребительских упаковках в транспортной упаковке первого уровня.</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bookmarkStart w:id="58" w:name="_Ref174394076"/>
      <w:r>
        <w:rPr>
          <w:rFonts w:ascii="Times New Roman" w:eastAsia="Times New Roman" w:hAnsi="Times New Roman" w:cs="Times New Roman"/>
          <w:sz w:val="28"/>
          <w:szCs w:val="28"/>
        </w:rPr>
        <w:t>Участники оборота товаров, осуществляющие продажу маркированных товаров с применением контрольно-кассовой техники, направляют в информационную систему мониторинга информацию об обороте товаров, если операция осуществляется между участниками оборота товаров, зарегистрированными в информационной системе мониторинга, или о выводе из оборота товаров посредством</w:t>
      </w:r>
      <w:r>
        <w:rPr>
          <w:rFonts w:ascii="Times New Roman" w:eastAsia="Times New Roman" w:hAnsi="Times New Roman" w:cs="Times New Roman"/>
          <w:sz w:val="28"/>
          <w:szCs w:val="28"/>
        </w:rPr>
        <w:br/>
        <w:t>контрольно-кассовой техники, а при осуществлении операций корректировки первично представленной в информационную систему мониторинга информации о цене товара за единицу товара с учетом скидок, наценок, сборов и налогов, стоимости товара с учетом скидок, наценок, сборов и налогов, ставки налога на добавленную стоимость, включенного в стоимость товара, направляют в информационную систему мониторинга информацию о корректировке вывода из оборота товаров посредством контрольно-кассовой техники.</w:t>
      </w:r>
      <w:bookmarkEnd w:id="58"/>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bookmarkStart w:id="59" w:name="_Ref185280533"/>
      <w:r>
        <w:rPr>
          <w:rFonts w:ascii="Times New Roman" w:eastAsia="Times New Roman" w:hAnsi="Times New Roman" w:cs="Times New Roman"/>
          <w:sz w:val="28"/>
          <w:szCs w:val="28"/>
        </w:rPr>
        <w:t>Участник оборота товаров, осуществляющий продажу товаров с применением контрольно-кассовой техники, идентифицирует и распознает программными и (или) техническими средствами, сопряженными с установленной у него и зарегистрированной</w:t>
      </w:r>
      <w:r>
        <w:rPr>
          <w:rFonts w:ascii="Times New Roman" w:eastAsia="Times New Roman" w:hAnsi="Times New Roman" w:cs="Times New Roman"/>
          <w:sz w:val="28"/>
          <w:szCs w:val="28"/>
        </w:rPr>
        <w:br/>
        <w:t>контрольно-кассовой техникой, средство идентификации, нанесенное на товар, в том числе на его потребительскую упаковку.</w:t>
      </w:r>
      <w:bookmarkEnd w:id="59"/>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bookmarkStart w:id="60" w:name="_Ref174394493"/>
      <w:r>
        <w:rPr>
          <w:rFonts w:ascii="Times New Roman" w:eastAsia="Times New Roman" w:hAnsi="Times New Roman" w:cs="Times New Roman"/>
          <w:sz w:val="28"/>
          <w:szCs w:val="28"/>
        </w:rPr>
        <w:t xml:space="preserve">При наличии договора с участником оборота товаров, осуществляющим расчеты за товары или принятие возвращаемых товаров с неповрежденным средством идентификации в соответствии с Федеральным законом «О применении контрольно-кассовой техники при осуществлении расчетов в Российской Федерации», оператор фискальных данных по поручению такого участника оборота товаров </w:t>
      </w:r>
      <w:r>
        <w:rPr>
          <w:rFonts w:ascii="Times New Roman" w:eastAsia="Times New Roman" w:hAnsi="Times New Roman" w:cs="Times New Roman"/>
          <w:sz w:val="28"/>
          <w:szCs w:val="28"/>
        </w:rPr>
        <w:lastRenderedPageBreak/>
        <w:t>осуществляет от его имени ежедневную передачу в режиме реального времени полученной от него информации оператору информационной системы мониторинга по каждой реализованной единице маркированного товара в соответствии с протоколом обмена информацией между оператором фискальных данных и информационной системой мониторинга, включающей следующие обязательные сведения:</w:t>
      </w:r>
      <w:bookmarkEnd w:id="60"/>
    </w:p>
    <w:p w:rsidR="005D6C98" w:rsidRDefault="003773C4">
      <w:pPr>
        <w:pStyle w:val="ConsPlusNormal"/>
        <w:numPr>
          <w:ilvl w:val="0"/>
          <w:numId w:val="33"/>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идентификационный номер налогоплательщика пользователя контрольно-кассовой техники (кроме случаев, установленных Федеральным законом «О применении контрольно-кассовой техники при осуществлении расчетов в Российской Федерации»);</w:t>
      </w:r>
    </w:p>
    <w:p w:rsidR="005D6C98" w:rsidRDefault="003773C4">
      <w:pPr>
        <w:pStyle w:val="ConsPlusNormal"/>
        <w:numPr>
          <w:ilvl w:val="0"/>
          <w:numId w:val="33"/>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код формы документа;</w:t>
      </w:r>
    </w:p>
    <w:p w:rsidR="005D6C98" w:rsidRDefault="003773C4">
      <w:pPr>
        <w:pStyle w:val="ConsPlusNormal"/>
        <w:numPr>
          <w:ilvl w:val="0"/>
          <w:numId w:val="33"/>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порядковый номер документа;</w:t>
      </w:r>
    </w:p>
    <w:p w:rsidR="005D6C98" w:rsidRDefault="003773C4">
      <w:pPr>
        <w:pStyle w:val="ConsPlusNormal"/>
        <w:numPr>
          <w:ilvl w:val="0"/>
          <w:numId w:val="33"/>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дата и время формирования документа;</w:t>
      </w:r>
    </w:p>
    <w:p w:rsidR="005D6C98" w:rsidRDefault="003773C4">
      <w:pPr>
        <w:pStyle w:val="ConsPlusNormal"/>
        <w:numPr>
          <w:ilvl w:val="0"/>
          <w:numId w:val="33"/>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признак расчета - приход (получение средств от покупателя), возврат прихода (возврат покупателю средств, полученных от него), расход (выдача средств покупателю), возврат расхода (получение от покупателя средств, выданных ему);</w:t>
      </w:r>
    </w:p>
    <w:p w:rsidR="005D6C98" w:rsidRDefault="003773C4">
      <w:pPr>
        <w:pStyle w:val="ConsPlusNormal"/>
        <w:numPr>
          <w:ilvl w:val="0"/>
          <w:numId w:val="33"/>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код маркировки, или код идентификации в составе реквизита </w:t>
      </w:r>
      <w:r>
        <w:rPr>
          <w:rFonts w:ascii="Times New Roman" w:eastAsia="Times New Roman" w:hAnsi="Times New Roman" w:cs="Times New Roman"/>
          <w:sz w:val="28"/>
          <w:szCs w:val="28"/>
        </w:rPr>
        <w:br/>
        <w:t>«код товара»;</w:t>
      </w:r>
    </w:p>
    <w:p w:rsidR="005D6C98" w:rsidRDefault="003773C4">
      <w:pPr>
        <w:pStyle w:val="ConsPlusNormal"/>
        <w:numPr>
          <w:ilvl w:val="0"/>
          <w:numId w:val="33"/>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данные о каждой единице товара (статус товара (при наличии), цена за единицу предмета расчета с учетом скидок и наценок, сборов и налогов, количество единиц товара, стоимость предмета расчета с учетом скидок и наценок, сборов и налогов, с указанием ставки налога на добавленную стоимость, включенного в стоимость товара);</w:t>
      </w:r>
    </w:p>
    <w:p w:rsidR="005D6C98" w:rsidRDefault="003773C4">
      <w:pPr>
        <w:pStyle w:val="ConsPlusNormal"/>
        <w:numPr>
          <w:ilvl w:val="0"/>
          <w:numId w:val="33"/>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регистрационный номер контрольно-кассовой техники;</w:t>
      </w:r>
    </w:p>
    <w:p w:rsidR="005D6C98" w:rsidRDefault="003773C4">
      <w:pPr>
        <w:pStyle w:val="ConsPlusNormal"/>
        <w:numPr>
          <w:ilvl w:val="0"/>
          <w:numId w:val="33"/>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заводской номер фискального накопителя;</w:t>
      </w:r>
    </w:p>
    <w:p w:rsidR="005D6C98" w:rsidRDefault="003773C4">
      <w:pPr>
        <w:pStyle w:val="ConsPlusNormal"/>
        <w:widowControl/>
        <w:numPr>
          <w:ilvl w:val="0"/>
          <w:numId w:val="33"/>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адрес и место осуществления расчета (кроме случаев, установленных Федеральным законом «О применении</w:t>
      </w:r>
      <w:r>
        <w:rPr>
          <w:rFonts w:ascii="Times New Roman" w:eastAsia="Times New Roman" w:hAnsi="Times New Roman" w:cs="Times New Roman"/>
          <w:sz w:val="28"/>
          <w:szCs w:val="28"/>
        </w:rPr>
        <w:br/>
        <w:t>контрольно-кассовой техники при осуществлении расчетов в Российской Федерации»);</w:t>
      </w:r>
    </w:p>
    <w:p w:rsidR="005D6C98" w:rsidRDefault="003773C4">
      <w:pPr>
        <w:pStyle w:val="ConsPlusNormal"/>
        <w:numPr>
          <w:ilvl w:val="0"/>
          <w:numId w:val="33"/>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система налогообложения, применяемая пользователем при расчетах за маркированные товары;</w:t>
      </w:r>
    </w:p>
    <w:p w:rsidR="005D6C98" w:rsidRDefault="003773C4">
      <w:pPr>
        <w:pStyle w:val="ConsPlusNormal"/>
        <w:numPr>
          <w:ilvl w:val="0"/>
          <w:numId w:val="33"/>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идентификационный номер налогоплательщика покупателя (клиента) (при осуществлении расчетов с применением </w:t>
      </w:r>
      <w:r>
        <w:rPr>
          <w:rFonts w:ascii="Times New Roman" w:eastAsia="Times New Roman" w:hAnsi="Times New Roman" w:cs="Times New Roman"/>
          <w:sz w:val="28"/>
          <w:szCs w:val="28"/>
        </w:rPr>
        <w:br/>
        <w:t xml:space="preserve">контрольно-кассовой техники между организациями </w:t>
      </w:r>
      <w:r>
        <w:rPr>
          <w:rFonts w:ascii="Times New Roman" w:eastAsia="Times New Roman" w:hAnsi="Times New Roman" w:cs="Times New Roman"/>
          <w:sz w:val="28"/>
          <w:szCs w:val="28"/>
        </w:rPr>
        <w:br/>
        <w:t>и (или) индивидуальными предпринимателями).</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Сведения об осуществлении расчетов с применением </w:t>
      </w:r>
      <w:r>
        <w:rPr>
          <w:rFonts w:ascii="Times New Roman" w:eastAsia="Times New Roman" w:hAnsi="Times New Roman" w:cs="Times New Roman"/>
          <w:sz w:val="28"/>
          <w:szCs w:val="28"/>
        </w:rPr>
        <w:br/>
        <w:t xml:space="preserve">контрольно-кассовой техники между участниками оборота товаров, приравниваются к универсальному передаточному документу, предусмотренному пунктом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_Ref174393755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89</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 и являются основанием </w:t>
      </w:r>
      <w:r>
        <w:rPr>
          <w:rFonts w:ascii="Times New Roman" w:eastAsia="Times New Roman" w:hAnsi="Times New Roman" w:cs="Times New Roman"/>
          <w:sz w:val="28"/>
          <w:szCs w:val="28"/>
        </w:rPr>
        <w:lastRenderedPageBreak/>
        <w:t>для отражения оператором информационной системы мониторинга в информационной системе мониторинга факта приема-передачи товаров.</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При отсутствии договора с оператором фискальных данных на осуществление от имени и по поручению участника оборота товаров передачи сведений оператору информационной системы мониторинга или при отсутствии у оператора фискальных данных технической возможности осуществлять от имени и по поручению участника оборота товаров передачу сведений, полученных от контрольно-кассовой техники участника оборота товаров, передачу сведений об обороте товаров в случае, если операция осуществляется между участниками оборота товаров, зарегистрированными в информационной системе мониторинга, </w:t>
      </w:r>
      <w:r>
        <w:rPr>
          <w:rFonts w:ascii="Times New Roman" w:eastAsia="Times New Roman" w:hAnsi="Times New Roman" w:cs="Times New Roman"/>
          <w:sz w:val="28"/>
          <w:szCs w:val="28"/>
        </w:rPr>
        <w:br/>
        <w:t>или о выводе товаров из оборота обязанность по передаче сведений об обороте маркированных товаров или о выводе товаров из оборота с применением контрольно-кассовой техники выполняется участником оборота товаров в срок не позднее 30 календарных дней со дня продажи товаров через личный кабинет участника оборота товаров</w:t>
      </w:r>
      <w:r>
        <w:rPr>
          <w:rFonts w:ascii="Times New Roman" w:eastAsia="Times New Roman" w:hAnsi="Times New Roman" w:cs="Times New Roman"/>
          <w:sz w:val="28"/>
          <w:szCs w:val="28"/>
        </w:rPr>
        <w:br/>
        <w:t>в информационной системе мониторинга или посредством информационных электронных сервисов с использованием стандартных протоколов передачи данных и интерфейсов электронного взаимодействия информационной системы мониторинга.</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bookmarkStart w:id="61" w:name="_Ref174394165"/>
      <w:r>
        <w:rPr>
          <w:rFonts w:ascii="Times New Roman" w:eastAsia="Times New Roman" w:hAnsi="Times New Roman" w:cs="Times New Roman"/>
          <w:sz w:val="28"/>
          <w:szCs w:val="28"/>
        </w:rPr>
        <w:t xml:space="preserve">Уведомление о регистрации в информационной системе мониторинга сведений об обороте маркированных товаров в случае, </w:t>
      </w:r>
      <w:r>
        <w:rPr>
          <w:rFonts w:ascii="Times New Roman" w:eastAsia="Times New Roman" w:hAnsi="Times New Roman" w:cs="Times New Roman"/>
          <w:sz w:val="28"/>
          <w:szCs w:val="28"/>
        </w:rPr>
        <w:br/>
        <w:t xml:space="preserve">если операция осуществляется между участниками оборота товаров, зарегистрированными в информационной системе мониторинга, </w:t>
      </w:r>
      <w:r>
        <w:rPr>
          <w:rFonts w:ascii="Times New Roman" w:eastAsia="Times New Roman" w:hAnsi="Times New Roman" w:cs="Times New Roman"/>
          <w:sz w:val="28"/>
          <w:szCs w:val="28"/>
        </w:rPr>
        <w:br/>
        <w:t xml:space="preserve">или о выводе товаров из оборота, или об отказе в регистрации таких сведений направляется оператору фискальных данных </w:t>
      </w:r>
      <w:r>
        <w:rPr>
          <w:rFonts w:ascii="Times New Roman" w:eastAsia="Times New Roman" w:hAnsi="Times New Roman" w:cs="Times New Roman"/>
          <w:sz w:val="28"/>
          <w:szCs w:val="28"/>
        </w:rPr>
        <w:br/>
        <w:t>и (или) участнику оборота товаров, осуществившему продажу товаров с использованием контрольно-кассовой техники, и (или) участникам оборота товаров, осуществившим прием и передачу товаров с использованием контрольно-кассовой техники.</w:t>
      </w:r>
      <w:bookmarkEnd w:id="61"/>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bookmarkStart w:id="62" w:name="_Ref174394115"/>
      <w:r>
        <w:rPr>
          <w:rFonts w:ascii="Times New Roman" w:eastAsia="Times New Roman" w:hAnsi="Times New Roman" w:cs="Times New Roman"/>
          <w:sz w:val="28"/>
          <w:szCs w:val="28"/>
        </w:rPr>
        <w:t xml:space="preserve">В случаях применения контрольно-кассовой техники </w:t>
      </w:r>
      <w:r>
        <w:rPr>
          <w:rFonts w:ascii="Times New Roman" w:eastAsia="Times New Roman" w:hAnsi="Times New Roman" w:cs="Times New Roman"/>
          <w:sz w:val="28"/>
          <w:szCs w:val="28"/>
        </w:rPr>
        <w:br/>
        <w:t xml:space="preserve">в режиме, не предусматривающем обязательной передачи фискальных документов в налоговые органы и в информационную систему мониторинга в электронной форме через оператора фискальных данных, а также в случае, если участник оборота товаров подпадает под действие положений пунктов 2 и 3 статьи 2 Федерального закона «О применении контрольно-кассовой техники при осуществлении расчетов в Российской Федерации», участники оборота товаров самостоятельно в срок не позднее 30 календарных дней со дня продажи товаров направляют в информационную систему мониторинга информацию о выводе из оборота товаров или об обороте </w:t>
      </w:r>
      <w:r>
        <w:rPr>
          <w:rFonts w:ascii="Times New Roman" w:eastAsia="Times New Roman" w:hAnsi="Times New Roman" w:cs="Times New Roman"/>
          <w:sz w:val="28"/>
          <w:szCs w:val="28"/>
        </w:rPr>
        <w:lastRenderedPageBreak/>
        <w:t xml:space="preserve">маркированных товаров в случае, если операция осуществляется между участниками оборота товаров, зарегистрированными в информационной системе мониторинга, содержащую сведения, предусмотренные пунктом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_Ref174394493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104</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 через личный кабинет участника оборота товаров или посредством информационных электронных сервисов с использованием стандартных протоколов передачи данных и интерфейсов электронного взаимодействия информационной системы мониторинга.</w:t>
      </w:r>
      <w:bookmarkEnd w:id="62"/>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bookmarkStart w:id="63" w:name="_Ref174394672"/>
      <w:r>
        <w:rPr>
          <w:rFonts w:ascii="Times New Roman" w:eastAsia="Times New Roman" w:hAnsi="Times New Roman" w:cs="Times New Roman"/>
          <w:sz w:val="28"/>
          <w:szCs w:val="28"/>
        </w:rPr>
        <w:t xml:space="preserve">При выводе товаров из оборота путем их продажи </w:t>
      </w:r>
      <w:r>
        <w:rPr>
          <w:rFonts w:ascii="Times New Roman" w:eastAsia="Times New Roman" w:hAnsi="Times New Roman" w:cs="Times New Roman"/>
          <w:sz w:val="28"/>
          <w:szCs w:val="28"/>
        </w:rPr>
        <w:br/>
        <w:t xml:space="preserve">по образцам или дистанционным способом, участник оборота товаров передает в информационную систему мониторинга сведения одним </w:t>
      </w:r>
      <w:r>
        <w:rPr>
          <w:rFonts w:ascii="Times New Roman" w:eastAsia="Times New Roman" w:hAnsi="Times New Roman" w:cs="Times New Roman"/>
          <w:sz w:val="28"/>
          <w:szCs w:val="28"/>
        </w:rPr>
        <w:br/>
        <w:t>из следующих способов:</w:t>
      </w:r>
      <w:bookmarkEnd w:id="63"/>
    </w:p>
    <w:p w:rsidR="005D6C98" w:rsidRDefault="003773C4">
      <w:pPr>
        <w:pStyle w:val="ConsPlusNormal"/>
        <w:numPr>
          <w:ilvl w:val="0"/>
          <w:numId w:val="3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с применением контрольно-кассовой техники через оператора фискальных данных сведения в соответствии с настоящими Правилами самостоятельно или с привлечением иных юридических лиц или индивидуальных предпринимателей, уполномоченных участником оборота товаров и действующих от его имени в соответствии с законодательством Российской Федерации;</w:t>
      </w:r>
    </w:p>
    <w:p w:rsidR="005D6C98" w:rsidRDefault="003773C4">
      <w:pPr>
        <w:pStyle w:val="ConsPlusNormal"/>
        <w:widowControl/>
        <w:numPr>
          <w:ilvl w:val="0"/>
          <w:numId w:val="3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самостоятельно не позднее 3 рабочих дней, следующих за днем отгрузки товара со склада хранения, но не позднее даты фактической доставки товаров потребителю следующие сведения:</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идентификационный номер налогоплательщика участника оборота товаров, осуществляющего вывод товаров из оборота;</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причина вывода товаров из оборота (продажа товаров по образцам, дистанционный способ продажи товаров);</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наименование, дата и номер (при его наличии) первичного документа о выбытии товаров из оборота;</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код идентификации, выводимый из оборота;</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стоимость выводимого из оборота товара (по данным учета участника оборота товаров);</w:t>
      </w:r>
    </w:p>
    <w:p w:rsidR="005D6C98" w:rsidRDefault="003773C4">
      <w:pPr>
        <w:pStyle w:val="ConsPlusNormal"/>
        <w:spacing w:line="360" w:lineRule="exact"/>
        <w:ind w:firstLine="709"/>
        <w:jc w:val="both"/>
        <w:rPr>
          <w:rFonts w:ascii="Times New Roman" w:hAnsi="Times New Roman" w:cs="Times New Roman"/>
          <w:sz w:val="28"/>
          <w:szCs w:val="28"/>
        </w:rPr>
      </w:pPr>
      <w:r>
        <w:rPr>
          <w:rFonts w:ascii="Times New Roman" w:eastAsia="Times New Roman" w:hAnsi="Times New Roman" w:cs="Times New Roman"/>
          <w:sz w:val="28"/>
          <w:szCs w:val="28"/>
        </w:rPr>
        <w:t>глобальный уникальный идентификатор адресного объекта (места осуществления деятельности) в федеральной информационной адресной системе.</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При выводе товаров из оборота по причине помещения маркированных товаров под таможенную процедуру экспорта участник оборота товаров, осуществляющий вывод из оборота этих товаров, представляет в информационную систему мониторинга уведомление о выводе товаров из оборота, содержащее следующие сведения:</w:t>
      </w:r>
    </w:p>
    <w:p w:rsidR="005D6C98" w:rsidRDefault="003773C4">
      <w:pPr>
        <w:pStyle w:val="ConsPlusNormal"/>
        <w:numPr>
          <w:ilvl w:val="0"/>
          <w:numId w:val="37"/>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идентификационный номер налогоплательщика экспортера;</w:t>
      </w:r>
    </w:p>
    <w:p w:rsidR="005D6C98" w:rsidRDefault="003773C4">
      <w:pPr>
        <w:pStyle w:val="ConsPlusNormal"/>
        <w:numPr>
          <w:ilvl w:val="0"/>
          <w:numId w:val="37"/>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код идентификации, выводимый из оборота;</w:t>
      </w:r>
    </w:p>
    <w:p w:rsidR="005D6C98" w:rsidRDefault="003773C4">
      <w:pPr>
        <w:pStyle w:val="ConsPlusNormal"/>
        <w:numPr>
          <w:ilvl w:val="0"/>
          <w:numId w:val="37"/>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дата регистрации декларации на товары;</w:t>
      </w:r>
    </w:p>
    <w:p w:rsidR="005D6C98" w:rsidRDefault="003773C4">
      <w:pPr>
        <w:pStyle w:val="ConsPlusNormal"/>
        <w:numPr>
          <w:ilvl w:val="0"/>
          <w:numId w:val="37"/>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lastRenderedPageBreak/>
        <w:t>регистрационный номер декларации на товары.</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При выводе товаров из оборота по причине их вывоза в государства - члены Евразийского экономического союза в рамках трансграничной торговли на таможенной территории Евразийского экономического союза участник оборота товаров, осуществляющий вывод из оборота таких товаров, представляет в информационную систему мониторинга уведомление о выводе товаров из оборота, содержащее следующие сведения:</w:t>
      </w:r>
    </w:p>
    <w:p w:rsidR="005D6C98" w:rsidRDefault="003773C4">
      <w:pPr>
        <w:pStyle w:val="ConsPlusNormal"/>
        <w:numPr>
          <w:ilvl w:val="0"/>
          <w:numId w:val="38"/>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идентификационный номер налогоплательщика участника оборота товаров, продающего (реализующего) товары;</w:t>
      </w:r>
    </w:p>
    <w:p w:rsidR="005D6C98" w:rsidRDefault="003773C4">
      <w:pPr>
        <w:pStyle w:val="ConsPlusNormal"/>
        <w:numPr>
          <w:ilvl w:val="0"/>
          <w:numId w:val="38"/>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код идентификации, выводимый из оборота.</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bookmarkStart w:id="64" w:name="_Ref174394014"/>
      <w:r>
        <w:rPr>
          <w:rFonts w:ascii="Times New Roman" w:eastAsia="Times New Roman" w:hAnsi="Times New Roman" w:cs="Times New Roman"/>
          <w:sz w:val="28"/>
          <w:szCs w:val="28"/>
        </w:rPr>
        <w:t xml:space="preserve">При продаже (реализации) товаров по сделке, сведения </w:t>
      </w:r>
      <w:r>
        <w:rPr>
          <w:rFonts w:ascii="Times New Roman" w:eastAsia="Times New Roman" w:hAnsi="Times New Roman" w:cs="Times New Roman"/>
          <w:sz w:val="28"/>
          <w:szCs w:val="28"/>
        </w:rPr>
        <w:br/>
        <w:t>о которой составляют государственную тайну, а также товаров, закупка которых осуществляется в порядке, предусмотренном частью 11 статьи 24 Федерального закона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8"/>
          <w:szCs w:val="28"/>
        </w:rPr>
        <w:br/>
        <w:t>или статьи 3</w:t>
      </w:r>
      <w:r>
        <w:rPr>
          <w:rFonts w:ascii="Times New Roman" w:eastAsia="Times New Roman" w:hAnsi="Times New Roman" w:cs="Times New Roman"/>
          <w:sz w:val="28"/>
          <w:szCs w:val="28"/>
          <w:vertAlign w:val="superscript"/>
        </w:rPr>
        <w:t>5</w:t>
      </w:r>
      <w:r>
        <w:rPr>
          <w:rFonts w:ascii="Times New Roman" w:eastAsia="Times New Roman" w:hAnsi="Times New Roman" w:cs="Times New Roman"/>
          <w:sz w:val="28"/>
          <w:szCs w:val="28"/>
        </w:rPr>
        <w:t xml:space="preserve"> Федерального закона «О закупках товаров, работ, услуг отдельными видами юридических лиц», участник оборота товаров</w:t>
      </w:r>
      <w:r>
        <w:rPr>
          <w:rFonts w:ascii="Times New Roman" w:eastAsia="Times New Roman" w:hAnsi="Times New Roman" w:cs="Times New Roman"/>
        </w:rPr>
        <w:t xml:space="preserve">, </w:t>
      </w:r>
      <w:r>
        <w:rPr>
          <w:rFonts w:ascii="Times New Roman" w:eastAsia="Times New Roman" w:hAnsi="Times New Roman" w:cs="Times New Roman"/>
          <w:sz w:val="28"/>
          <w:szCs w:val="28"/>
        </w:rPr>
        <w:t xml:space="preserve">осуществляющий продажу (поставку) товаров, в срок не более </w:t>
      </w:r>
      <w:r>
        <w:rPr>
          <w:rFonts w:ascii="Times New Roman" w:eastAsia="Times New Roman" w:hAnsi="Times New Roman" w:cs="Times New Roman"/>
          <w:sz w:val="28"/>
          <w:szCs w:val="28"/>
        </w:rPr>
        <w:br/>
        <w:t>3 рабочих дней со дня отгрузки (передачи или приемки) товаров представляет в информационную систему мониторинга следующие сведения:</w:t>
      </w:r>
      <w:bookmarkEnd w:id="64"/>
    </w:p>
    <w:p w:rsidR="005D6C98" w:rsidRDefault="003773C4">
      <w:pPr>
        <w:pStyle w:val="ConsPlusNormal"/>
        <w:numPr>
          <w:ilvl w:val="0"/>
          <w:numId w:val="39"/>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идентификационный номер налогоплательщика участника оборота товаров, осуществляющего вывод товаров из оборота;</w:t>
      </w:r>
    </w:p>
    <w:p w:rsidR="005D6C98" w:rsidRDefault="003773C4">
      <w:pPr>
        <w:pStyle w:val="ConsPlusNormal"/>
        <w:numPr>
          <w:ilvl w:val="0"/>
          <w:numId w:val="39"/>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код идентификации, выводимый из оборота;</w:t>
      </w:r>
    </w:p>
    <w:p w:rsidR="005D6C98" w:rsidRDefault="003773C4">
      <w:pPr>
        <w:pStyle w:val="ConsPlusNormal"/>
        <w:numPr>
          <w:ilvl w:val="0"/>
          <w:numId w:val="39"/>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способ вывода товаров из оборота (продажа товаров по сделке, сведения о которой составляют государственную тайну, или закупка, осуществляемая закрытым способом);</w:t>
      </w:r>
    </w:p>
    <w:p w:rsidR="005D6C98" w:rsidRDefault="003773C4">
      <w:pPr>
        <w:pStyle w:val="ConsPlusNormal"/>
        <w:numPr>
          <w:ilvl w:val="0"/>
          <w:numId w:val="39"/>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дата вывода товаров из оборота;</w:t>
      </w:r>
    </w:p>
    <w:p w:rsidR="005D6C98" w:rsidRDefault="003773C4">
      <w:pPr>
        <w:pStyle w:val="ConsPlusNormal"/>
        <w:numPr>
          <w:ilvl w:val="0"/>
          <w:numId w:val="39"/>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идентификатор государственного контракта по государственному оборонному заказу, присваиваемый в соответствии со статьей 6</w:t>
      </w:r>
      <w:r>
        <w:rPr>
          <w:rFonts w:ascii="Times New Roman" w:eastAsia="Times New Roman" w:hAnsi="Times New Roman" w:cs="Times New Roman"/>
          <w:sz w:val="28"/>
          <w:szCs w:val="28"/>
          <w:vertAlign w:val="superscript"/>
        </w:rPr>
        <w:t>1</w:t>
      </w:r>
      <w:r>
        <w:rPr>
          <w:rFonts w:ascii="Times New Roman" w:eastAsia="Times New Roman" w:hAnsi="Times New Roman" w:cs="Times New Roman"/>
          <w:sz w:val="28"/>
          <w:szCs w:val="28"/>
        </w:rPr>
        <w:t xml:space="preserve"> Федерального закона «О государственном оборонном заказе», на основании которого совершается такая сделка.</w:t>
      </w:r>
    </w:p>
    <w:p w:rsidR="005D6C98" w:rsidRDefault="003773C4">
      <w:pPr>
        <w:pStyle w:val="ConsPlusNormal"/>
        <w:numPr>
          <w:ilvl w:val="1"/>
          <w:numId w:val="5"/>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случае приобретения товаров юридическим лицом, филиалом иностранного юридического лица, индивидуальным предпринимателем </w:t>
      </w:r>
      <w:r>
        <w:rPr>
          <w:rFonts w:ascii="Times New Roman" w:eastAsia="Times New Roman" w:hAnsi="Times New Roman" w:cs="Times New Roman"/>
          <w:sz w:val="28"/>
          <w:szCs w:val="28"/>
        </w:rPr>
        <w:br/>
        <w:t>в целях, не связанных с последующей реализацией (продажей) товаров, вывод из оборота таких товаров осуществляется участником оборота товаров, осуществляющим их продажу, одним из следующих способов:</w:t>
      </w:r>
    </w:p>
    <w:p w:rsidR="005D6C98" w:rsidRDefault="003773C4">
      <w:pPr>
        <w:pStyle w:val="ConsPlusNormal"/>
        <w:spacing w:line="360" w:lineRule="exact"/>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а) с применением контрольно-кассовой техники между участником оборота товаров, осуществляющим их продажу, и лицом, приобретающим </w:t>
      </w:r>
      <w:r>
        <w:rPr>
          <w:rFonts w:ascii="Times New Roman" w:hAnsi="Times New Roman" w:cs="Times New Roman"/>
          <w:color w:val="000000" w:themeColor="text1"/>
          <w:sz w:val="28"/>
          <w:szCs w:val="28"/>
        </w:rPr>
        <w:lastRenderedPageBreak/>
        <w:t>товар в целях, не связанных с последующей реализацией (продажей);</w:t>
      </w:r>
    </w:p>
    <w:p w:rsidR="005D6C98" w:rsidRDefault="003773C4">
      <w:pPr>
        <w:pStyle w:val="ConsPlusNormal"/>
        <w:spacing w:line="360" w:lineRule="exact"/>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б) посредством универсального передаточного документа, подписанного усиленной электронной подписью участника оборота товаров, осуществляющего их продажу, и лицом, приобретающим товар</w:t>
      </w:r>
      <w:r>
        <w:rPr>
          <w:rFonts w:ascii="Times New Roman" w:hAnsi="Times New Roman" w:cs="Times New Roman"/>
          <w:color w:val="000000" w:themeColor="text1"/>
          <w:sz w:val="28"/>
          <w:szCs w:val="28"/>
        </w:rPr>
        <w:br/>
        <w:t>в целях, не связанных с последующей реализацией (продажей);</w:t>
      </w:r>
    </w:p>
    <w:p w:rsidR="005D6C98" w:rsidRDefault="003773C4">
      <w:pPr>
        <w:pStyle w:val="ConsPlusNormal"/>
        <w:spacing w:line="360" w:lineRule="exact"/>
        <w:ind w:firstLine="709"/>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в) представление в случае отсутствия универсального передаточного документа участником оборота товаров, продающим товары </w:t>
      </w:r>
      <w:r>
        <w:rPr>
          <w:rFonts w:ascii="Times New Roman" w:hAnsi="Times New Roman" w:cs="Times New Roman"/>
          <w:color w:val="000000" w:themeColor="text1"/>
          <w:sz w:val="28"/>
          <w:szCs w:val="28"/>
        </w:rPr>
        <w:br/>
        <w:t>для использования в целях, не связанных с последующей реализацией (продажей), в срок не более 3 рабочих дней со дня отгрузки (передачи или приемки) товаров в информационную систему мониторинга следующих сведений о выводе товаров из оборота:</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идентификационный номер налогоплательщика участника оборота товаров, осуществляющего вывод товаров из оборота;</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идентификационный номер налогоплательщика, приобретающего товары для использования в целях, не связанных с последующей реализацией (продажей);</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код идентификации и (или) код идентификации транспортной упаковки;</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способ вывода товаров из оборота (реализация товаров в целях, </w:t>
      </w:r>
      <w:r>
        <w:rPr>
          <w:rFonts w:ascii="Times New Roman" w:eastAsia="Times New Roman" w:hAnsi="Times New Roman" w:cs="Times New Roman"/>
          <w:sz w:val="28"/>
          <w:szCs w:val="28"/>
        </w:rPr>
        <w:br/>
        <w:t>не связанных с их последующей реализацией покупателем);</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дата вывода товаров из оборота;</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стоимость передаваемых маркированных товаров (с учетом налога </w:t>
      </w:r>
      <w:r>
        <w:rPr>
          <w:rFonts w:ascii="Times New Roman" w:eastAsia="Times New Roman" w:hAnsi="Times New Roman" w:cs="Times New Roman"/>
          <w:sz w:val="28"/>
          <w:szCs w:val="28"/>
        </w:rPr>
        <w:br/>
        <w:t>на добавленную стоимость) согласно первичным документам;</w:t>
      </w:r>
    </w:p>
    <w:p w:rsidR="005D6C98" w:rsidRDefault="003773C4">
      <w:pPr>
        <w:pStyle w:val="ConsPlusNormal"/>
        <w:spacing w:line="360" w:lineRule="exact"/>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наименование, номер и дата документа, подтверждающего факт реализации (продажи).</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bookmarkStart w:id="65" w:name="_Ref174394840"/>
      <w:r>
        <w:rPr>
          <w:rFonts w:ascii="Times New Roman" w:eastAsia="Times New Roman" w:hAnsi="Times New Roman" w:cs="Times New Roman"/>
          <w:sz w:val="28"/>
          <w:szCs w:val="28"/>
        </w:rPr>
        <w:t>При выводе товаров из оборота по иным основаниям,</w:t>
      </w:r>
      <w:r>
        <w:rPr>
          <w:rFonts w:ascii="Times New Roman" w:eastAsia="Times New Roman" w:hAnsi="Times New Roman" w:cs="Times New Roman"/>
          <w:sz w:val="28"/>
          <w:szCs w:val="28"/>
        </w:rPr>
        <w:br/>
        <w:t>не являющимся продажей в розницу, участник оборота товаров, осуществляющий их вывод из оборота, в течение 3 рабочих дней после вывода товара из оборота представляет в информационную систему мониторинга следующие сведения о выводе товаров из оборота:</w:t>
      </w:r>
      <w:bookmarkEnd w:id="65"/>
    </w:p>
    <w:p w:rsidR="005D6C98" w:rsidRDefault="003773C4">
      <w:pPr>
        <w:pStyle w:val="ConsPlusNormal"/>
        <w:widowControl/>
        <w:numPr>
          <w:ilvl w:val="0"/>
          <w:numId w:val="46"/>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идентификационный номер налогоплательщика участника оборота товаров, осуществляющего вывод товаров из оборота;</w:t>
      </w:r>
    </w:p>
    <w:p w:rsidR="005D6C98" w:rsidRDefault="003773C4">
      <w:pPr>
        <w:pStyle w:val="ConsPlusNormal"/>
        <w:widowControl/>
        <w:numPr>
          <w:ilvl w:val="0"/>
          <w:numId w:val="46"/>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причина вывода товаров из оборота (уничтожение, истечение срока службы, утрата и другое);</w:t>
      </w:r>
    </w:p>
    <w:p w:rsidR="005D6C98" w:rsidRDefault="003773C4">
      <w:pPr>
        <w:pStyle w:val="ConsPlusNormal"/>
        <w:numPr>
          <w:ilvl w:val="0"/>
          <w:numId w:val="46"/>
        </w:numPr>
        <w:spacing w:line="360" w:lineRule="exact"/>
        <w:ind w:left="0" w:firstLine="709"/>
        <w:jc w:val="both"/>
        <w:rPr>
          <w:rFonts w:ascii="Times New Roman" w:hAnsi="Times New Roman" w:cs="Times New Roman"/>
          <w:sz w:val="28"/>
          <w:szCs w:val="28"/>
        </w:rPr>
      </w:pPr>
      <w:r>
        <w:rPr>
          <w:rFonts w:ascii="Times New Roman" w:hAnsi="Times New Roman" w:cs="Times New Roman"/>
          <w:sz w:val="28"/>
          <w:szCs w:val="28"/>
        </w:rPr>
        <w:t>наименование, дата и номер первичного документа о выбытии товаров из оборота;</w:t>
      </w:r>
    </w:p>
    <w:p w:rsidR="005D6C98" w:rsidRDefault="003773C4">
      <w:pPr>
        <w:pStyle w:val="ConsPlusNormal"/>
        <w:numPr>
          <w:ilvl w:val="0"/>
          <w:numId w:val="46"/>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код идентификации, выводимый из оборота.</w:t>
      </w:r>
    </w:p>
    <w:p w:rsidR="005D6C98" w:rsidRDefault="005D6C98">
      <w:pPr>
        <w:pStyle w:val="ConsPlusTitle"/>
        <w:ind w:right="-2"/>
        <w:jc w:val="center"/>
        <w:rPr>
          <w:rFonts w:ascii="Times New Roman" w:hAnsi="Times New Roman" w:cs="Times New Roman"/>
          <w:sz w:val="28"/>
          <w:szCs w:val="28"/>
        </w:rPr>
      </w:pPr>
    </w:p>
    <w:p w:rsidR="005D6C98" w:rsidRDefault="003773C4">
      <w:pPr>
        <w:pStyle w:val="1"/>
        <w:numPr>
          <w:ilvl w:val="0"/>
          <w:numId w:val="6"/>
        </w:numPr>
        <w:spacing w:before="0" w:after="0" w:line="240" w:lineRule="auto"/>
        <w:ind w:left="0" w:firstLine="709"/>
        <w:jc w:val="center"/>
        <w:rPr>
          <w:rFonts w:ascii="Times New Roman" w:eastAsiaTheme="majorEastAsia" w:hAnsi="Times New Roman" w:cs="Times New Roman"/>
          <w:b/>
          <w:bCs/>
          <w:sz w:val="28"/>
          <w:szCs w:val="28"/>
          <w:lang w:eastAsia="en-US"/>
        </w:rPr>
      </w:pPr>
      <w:bookmarkStart w:id="66" w:name="_Ref169822258"/>
      <w:r>
        <w:rPr>
          <w:rFonts w:ascii="Times New Roman" w:eastAsiaTheme="majorEastAsia" w:hAnsi="Times New Roman" w:cs="Times New Roman"/>
          <w:b/>
          <w:bCs/>
          <w:sz w:val="28"/>
          <w:szCs w:val="28"/>
          <w:lang w:eastAsia="en-US"/>
        </w:rPr>
        <w:lastRenderedPageBreak/>
        <w:t xml:space="preserve">Порядок внесения изменений в сведения, </w:t>
      </w:r>
      <w:r>
        <w:rPr>
          <w:rFonts w:ascii="Times New Roman" w:eastAsiaTheme="majorEastAsia" w:hAnsi="Times New Roman" w:cs="Times New Roman"/>
          <w:b/>
          <w:bCs/>
          <w:sz w:val="28"/>
          <w:szCs w:val="28"/>
          <w:lang w:eastAsia="en-US"/>
        </w:rPr>
        <w:br/>
        <w:t>содержащиеся в информационной системе мониторинга</w:t>
      </w:r>
      <w:bookmarkEnd w:id="66"/>
    </w:p>
    <w:p w:rsidR="005D6C98" w:rsidRDefault="005D6C98">
      <w:pPr>
        <w:pStyle w:val="ConsPlusTitle"/>
        <w:ind w:right="-2"/>
        <w:jc w:val="center"/>
        <w:rPr>
          <w:rFonts w:ascii="Times New Roman" w:hAnsi="Times New Roman" w:cs="Times New Roman"/>
          <w:sz w:val="28"/>
          <w:szCs w:val="28"/>
        </w:rPr>
      </w:pP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В случае внесения изменений в сведения, предусмотренных разделами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_Ref169822381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II</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_Ref169822157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III</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_Ref169822174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IV</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_Ref169822338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VI</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_Ref169822500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VII</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и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_Ref169822034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VIII</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 участник оборота товаров в течение 3 рабочих дней со дня их изменения направляет в информационную систему мониторинга уведомление об изменении этих сведений.</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Если до передачи в информационную систему мониторинга сведений о приемке товаров участниками оборота товаров установлено, что указанные в передаточных документах сведения требуют исправления или корректировки, то:</w:t>
      </w:r>
    </w:p>
    <w:p w:rsidR="005D6C98" w:rsidRDefault="003773C4">
      <w:pPr>
        <w:pStyle w:val="ConsPlusNormal"/>
        <w:numPr>
          <w:ilvl w:val="0"/>
          <w:numId w:val="42"/>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 оборота товаров, осуществивший отгрузку (передачу) товаров, направляет универсальный корректировочный документ или исправленный универсальный передаточный документ с указанием кода идентификации, или кода идентификации транспортной упаковки, подписанный усиленной электронной подписью обоими участниками оборота товаров, в информационную систему мониторинга через оператора электронного документооборота;</w:t>
      </w:r>
    </w:p>
    <w:p w:rsidR="005D6C98" w:rsidRDefault="003773C4">
      <w:pPr>
        <w:pStyle w:val="ConsPlusNormal"/>
        <w:numPr>
          <w:ilvl w:val="0"/>
          <w:numId w:val="42"/>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оператор информационной системы мониторинга </w:t>
      </w:r>
      <w:proofErr w:type="gramStart"/>
      <w:r>
        <w:rPr>
          <w:rFonts w:ascii="Times New Roman" w:eastAsia="Times New Roman" w:hAnsi="Times New Roman" w:cs="Times New Roman"/>
          <w:sz w:val="28"/>
          <w:szCs w:val="28"/>
        </w:rPr>
        <w:t>после получения</w:t>
      </w:r>
      <w:proofErr w:type="gramEnd"/>
      <w:r>
        <w:rPr>
          <w:rFonts w:ascii="Times New Roman" w:eastAsia="Times New Roman" w:hAnsi="Times New Roman" w:cs="Times New Roman"/>
          <w:sz w:val="28"/>
          <w:szCs w:val="28"/>
        </w:rPr>
        <w:t xml:space="preserve"> подписанного усиленными электронными подписями обоими участниками оборота товаров электронного документа об уточнении сведений о передаче (приемке) товаров отражает в реестре средств идентификации информационной системы мониторинга факт передачи товаров одним участником оборота товаров другому участнику оборота товаров с учетом сведений, содержащихся в таком документе.</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Если после приемки товаров и передачи сведений об этом в информационную систему мониторинга участники оборота товаров установили, что указанные в передаточных документах сведения требуют исправления или корректировки, то:</w:t>
      </w:r>
    </w:p>
    <w:p w:rsidR="005D6C98" w:rsidRDefault="003773C4">
      <w:pPr>
        <w:pStyle w:val="ConsPlusNormal"/>
        <w:numPr>
          <w:ilvl w:val="0"/>
          <w:numId w:val="43"/>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участник оборота товаров, осуществивший отгрузку (передачу) товаров, направляет универсальный корректировочный документ или исправленный универсальный передаточный документ с указанием кода идентификации, или кода идентификации транспортной упаковки, подписанный усиленной электронной подписью обоими участниками оборота товаров, в информационную систему мониторинга через оператора электронного документооборота;</w:t>
      </w:r>
    </w:p>
    <w:p w:rsidR="005D6C98" w:rsidRDefault="003773C4">
      <w:pPr>
        <w:pStyle w:val="ConsPlusNormal"/>
        <w:numPr>
          <w:ilvl w:val="0"/>
          <w:numId w:val="43"/>
        </w:numPr>
        <w:spacing w:line="360" w:lineRule="exact"/>
        <w:ind w:left="0"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оператор информационной системы мониторинга </w:t>
      </w:r>
      <w:proofErr w:type="gramStart"/>
      <w:r>
        <w:rPr>
          <w:rFonts w:ascii="Times New Roman" w:eastAsia="Times New Roman" w:hAnsi="Times New Roman" w:cs="Times New Roman"/>
          <w:sz w:val="28"/>
          <w:szCs w:val="28"/>
        </w:rPr>
        <w:t>после получения</w:t>
      </w:r>
      <w:proofErr w:type="gramEnd"/>
      <w:r>
        <w:rPr>
          <w:rFonts w:ascii="Times New Roman" w:eastAsia="Times New Roman" w:hAnsi="Times New Roman" w:cs="Times New Roman"/>
          <w:sz w:val="28"/>
          <w:szCs w:val="28"/>
        </w:rPr>
        <w:t xml:space="preserve"> подписанного усиленными электронными подписями обоими участниками оборота товаров электронного документа об уточнении сведений о передаче </w:t>
      </w:r>
      <w:r>
        <w:rPr>
          <w:rFonts w:ascii="Times New Roman" w:eastAsia="Times New Roman" w:hAnsi="Times New Roman" w:cs="Times New Roman"/>
          <w:sz w:val="28"/>
          <w:szCs w:val="28"/>
        </w:rPr>
        <w:lastRenderedPageBreak/>
        <w:t>(приемке) товаров отражает в реестре средств идентификации информационной системы мониторинга факт передачи товаров одним участником оборота товаров другому участнику оборота товаров с учетом сведений, содержащихся в таком документе.</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Для отмены или исправления ранее представленных в информационную систему мониторинга сведений о выводе из оборота товаров способом, не являющимся продажей в розницу, участник оборота товаров направляет в информационную систему мониторинга уведомление об отмене ранее направленного уведомления с указанием его реквизитов</w:t>
      </w:r>
      <w:r>
        <w:rPr>
          <w:rFonts w:ascii="Times New Roman" w:eastAsia="Times New Roman" w:hAnsi="Times New Roman" w:cs="Times New Roman"/>
          <w:sz w:val="28"/>
          <w:szCs w:val="28"/>
        </w:rPr>
        <w:br/>
        <w:t>и в случае необходимости подает новое уведомление.</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Не допускается внесение в информационную систему мониторинга изменений, касающихся ранее представленных участником оборота товаров в информационную систему мониторинга сведений о маркировке товаров, вводе товаров в оборот, обороте товаров и выводе товаров из оборота, в период проведения уполномоченным федеральным органом исполнительной власти проверки с использованием сведений, содержащихся в информационной системе мониторинга, деятельности участника оборота товаров, направившего уведомление о внесении изменений в сведения.</w:t>
      </w:r>
    </w:p>
    <w:p w:rsidR="005D6C98" w:rsidRDefault="003773C4">
      <w:pPr>
        <w:pStyle w:val="ConsPlusNormal"/>
        <w:numPr>
          <w:ilvl w:val="1"/>
          <w:numId w:val="5"/>
        </w:numPr>
        <w:spacing w:line="360" w:lineRule="exact"/>
        <w:ind w:left="0"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В случае необходимости внесения изменений в сведения, содержащиеся в информационной системе мониторинга, предоставленные в порядке, предусмотренном пунктом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_Ref169826509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24</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 исправленный документ о приемке, подписанный обеими сторонами контракта в информационной системе закупок в порядке, установленном частью 14 статьи 94 Федерального закона «О контрактной системе в сфере закупок товаров, работ, услуг для обеспечения государственных и муниципальных нужд», направляется в информационную систему мониторинга в порядке, предусмотренном пунктом </w:t>
      </w:r>
      <w:r>
        <w:rPr>
          <w:rFonts w:ascii="Times New Roman" w:eastAsia="Times New Roman" w:hAnsi="Times New Roman" w:cs="Times New Roman"/>
          <w:sz w:val="28"/>
          <w:szCs w:val="28"/>
        </w:rPr>
        <w:fldChar w:fldCharType="begin"/>
      </w:r>
      <w:r>
        <w:rPr>
          <w:rFonts w:ascii="Times New Roman" w:eastAsia="Times New Roman" w:hAnsi="Times New Roman" w:cs="Times New Roman"/>
          <w:sz w:val="28"/>
          <w:szCs w:val="28"/>
        </w:rPr>
        <w:instrText xml:space="preserve"> REF _Ref169826509 \r \h  \* MERGEFORMAT </w:instrText>
      </w:r>
      <w:r>
        <w:rPr>
          <w:rFonts w:ascii="Times New Roman" w:eastAsia="Times New Roman" w:hAnsi="Times New Roman" w:cs="Times New Roman"/>
          <w:sz w:val="28"/>
          <w:szCs w:val="28"/>
        </w:rPr>
      </w:r>
      <w:r>
        <w:rPr>
          <w:rFonts w:ascii="Times New Roman" w:eastAsia="Times New Roman" w:hAnsi="Times New Roman" w:cs="Times New Roman"/>
          <w:sz w:val="28"/>
          <w:szCs w:val="28"/>
        </w:rPr>
        <w:fldChar w:fldCharType="separate"/>
      </w:r>
      <w:r>
        <w:rPr>
          <w:rFonts w:ascii="Times New Roman" w:eastAsia="Times New Roman" w:hAnsi="Times New Roman" w:cs="Times New Roman"/>
          <w:sz w:val="28"/>
          <w:szCs w:val="28"/>
        </w:rPr>
        <w:t>24</w:t>
      </w:r>
      <w:r>
        <w:rPr>
          <w:rFonts w:ascii="Times New Roman" w:eastAsia="Times New Roman" w:hAnsi="Times New Roman" w:cs="Times New Roman"/>
          <w:sz w:val="28"/>
          <w:szCs w:val="28"/>
        </w:rPr>
        <w:fldChar w:fldCharType="end"/>
      </w:r>
      <w:r>
        <w:rPr>
          <w:rFonts w:ascii="Times New Roman" w:eastAsia="Times New Roman" w:hAnsi="Times New Roman" w:cs="Times New Roman"/>
          <w:sz w:val="28"/>
          <w:szCs w:val="28"/>
        </w:rPr>
        <w:t xml:space="preserve"> настоящих Правил.</w:t>
      </w:r>
    </w:p>
    <w:sectPr w:rsidR="005D6C98">
      <w:pgSz w:w="11906" w:h="16838"/>
      <w:pgMar w:top="1134" w:right="1417" w:bottom="1134" w:left="1417" w:header="624" w:footer="624"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1714C" w:rsidRDefault="0021714C">
      <w:pPr>
        <w:spacing w:after="0" w:line="240" w:lineRule="auto"/>
      </w:pPr>
      <w:r>
        <w:separator/>
      </w:r>
    </w:p>
  </w:endnote>
  <w:endnote w:type="continuationSeparator" w:id="0">
    <w:p w:rsidR="0021714C" w:rsidRDefault="0021714C">
      <w:pPr>
        <w:spacing w:after="0" w:line="240" w:lineRule="auto"/>
      </w:pPr>
      <w:r>
        <w:continuationSeparator/>
      </w:r>
    </w:p>
  </w:endnote>
  <w:endnote w:type="continuationNotice" w:id="1">
    <w:p w:rsidR="0021714C" w:rsidRDefault="0021714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00"/>
    <w:family w:val="auto"/>
    <w:pitch w:val="default"/>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1FC9" w:rsidRDefault="00991FC9" w:rsidP="00991FC9">
    <w:pPr>
      <w:pStyle w:val="aff"/>
    </w:pPr>
    <w:r>
      <w:t xml:space="preserve">Источник </w:t>
    </w:r>
    <w:hyperlink r:id="rId1" w:history="1">
      <w:r w:rsidRPr="00D51F67">
        <w:rPr>
          <w:rStyle w:val="afc"/>
        </w:rPr>
        <w:t>https://regulation.gov.ru/Regulation/Npa/PublicView?npaID=154285</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91FC9" w:rsidRDefault="00991FC9">
    <w:pPr>
      <w:pStyle w:val="aff"/>
    </w:pPr>
    <w:r>
      <w:t xml:space="preserve">Источник </w:t>
    </w:r>
    <w:hyperlink r:id="rId1" w:history="1">
      <w:r w:rsidRPr="00D51F67">
        <w:rPr>
          <w:rStyle w:val="afc"/>
        </w:rPr>
        <w:t>https://regulation.gov.ru/Regulation/Npa/PublicView?npaID=154285</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1714C" w:rsidRDefault="0021714C">
      <w:pPr>
        <w:spacing w:after="0" w:line="240" w:lineRule="auto"/>
      </w:pPr>
      <w:r>
        <w:separator/>
      </w:r>
    </w:p>
  </w:footnote>
  <w:footnote w:type="continuationSeparator" w:id="0">
    <w:p w:rsidR="0021714C" w:rsidRDefault="0021714C">
      <w:pPr>
        <w:spacing w:after="0" w:line="240" w:lineRule="auto"/>
      </w:pPr>
      <w:r>
        <w:continuationSeparator/>
      </w:r>
    </w:p>
  </w:footnote>
  <w:footnote w:type="continuationNotice" w:id="1">
    <w:p w:rsidR="0021714C" w:rsidRDefault="0021714C">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imes New Roman" w:hAnsi="Times New Roman" w:cs="Times New Roman"/>
        <w:sz w:val="24"/>
        <w:szCs w:val="24"/>
      </w:rPr>
      <w:id w:val="942889735"/>
      <w:docPartObj>
        <w:docPartGallery w:val="Page Numbers (Top of Page)"/>
        <w:docPartUnique/>
      </w:docPartObj>
    </w:sdtPr>
    <w:sdtEndPr/>
    <w:sdtContent>
      <w:p w:rsidR="005D6C98" w:rsidRDefault="003773C4">
        <w:pPr>
          <w:pStyle w:val="afd"/>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PAGE   \* MERGEFORMAT</w:instrText>
        </w:r>
        <w:r>
          <w:rPr>
            <w:rFonts w:ascii="Times New Roman" w:hAnsi="Times New Roman" w:cs="Times New Roman"/>
            <w:sz w:val="24"/>
            <w:szCs w:val="24"/>
          </w:rPr>
          <w:fldChar w:fldCharType="separate"/>
        </w:r>
        <w:r w:rsidR="003E422D">
          <w:rPr>
            <w:rFonts w:ascii="Times New Roman" w:hAnsi="Times New Roman" w:cs="Times New Roman"/>
            <w:noProof/>
            <w:sz w:val="24"/>
            <w:szCs w:val="24"/>
          </w:rPr>
          <w:t>59</w:t>
        </w:r>
        <w:r>
          <w:rPr>
            <w:rFonts w:ascii="Times New Roman" w:hAnsi="Times New Roman" w:cs="Times New Roman"/>
            <w:sz w:val="24"/>
            <w:szCs w:val="24"/>
          </w:rP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C7C40"/>
    <w:multiLevelType w:val="hybridMultilevel"/>
    <w:tmpl w:val="FDB8FEC0"/>
    <w:lvl w:ilvl="0" w:tplc="D40C91A6">
      <w:start w:val="1"/>
      <w:numFmt w:val="russianLower"/>
      <w:suff w:val="space"/>
      <w:lvlText w:val="%1)"/>
      <w:lvlJc w:val="left"/>
      <w:pPr>
        <w:ind w:left="1429" w:hanging="360"/>
      </w:pPr>
      <w:rPr>
        <w:rFonts w:hint="default"/>
      </w:rPr>
    </w:lvl>
    <w:lvl w:ilvl="1" w:tplc="1E0E8138">
      <w:start w:val="1"/>
      <w:numFmt w:val="lowerLetter"/>
      <w:lvlText w:val="%2."/>
      <w:lvlJc w:val="left"/>
      <w:pPr>
        <w:ind w:left="2149" w:hanging="360"/>
      </w:pPr>
    </w:lvl>
    <w:lvl w:ilvl="2" w:tplc="A1EE98AE">
      <w:start w:val="1"/>
      <w:numFmt w:val="lowerRoman"/>
      <w:lvlText w:val="%3."/>
      <w:lvlJc w:val="right"/>
      <w:pPr>
        <w:ind w:left="2869" w:hanging="180"/>
      </w:pPr>
    </w:lvl>
    <w:lvl w:ilvl="3" w:tplc="F0301EB8">
      <w:start w:val="1"/>
      <w:numFmt w:val="decimal"/>
      <w:lvlText w:val="%4."/>
      <w:lvlJc w:val="left"/>
      <w:pPr>
        <w:ind w:left="3589" w:hanging="360"/>
      </w:pPr>
    </w:lvl>
    <w:lvl w:ilvl="4" w:tplc="B84018F2">
      <w:start w:val="1"/>
      <w:numFmt w:val="lowerLetter"/>
      <w:lvlText w:val="%5."/>
      <w:lvlJc w:val="left"/>
      <w:pPr>
        <w:ind w:left="4309" w:hanging="360"/>
      </w:pPr>
    </w:lvl>
    <w:lvl w:ilvl="5" w:tplc="7360CE80">
      <w:start w:val="1"/>
      <w:numFmt w:val="lowerRoman"/>
      <w:lvlText w:val="%6."/>
      <w:lvlJc w:val="right"/>
      <w:pPr>
        <w:ind w:left="5029" w:hanging="180"/>
      </w:pPr>
    </w:lvl>
    <w:lvl w:ilvl="6" w:tplc="BCFED754">
      <w:start w:val="1"/>
      <w:numFmt w:val="decimal"/>
      <w:lvlText w:val="%7."/>
      <w:lvlJc w:val="left"/>
      <w:pPr>
        <w:ind w:left="5749" w:hanging="360"/>
      </w:pPr>
    </w:lvl>
    <w:lvl w:ilvl="7" w:tplc="43AA2FB6">
      <w:start w:val="1"/>
      <w:numFmt w:val="lowerLetter"/>
      <w:lvlText w:val="%8."/>
      <w:lvlJc w:val="left"/>
      <w:pPr>
        <w:ind w:left="6469" w:hanging="360"/>
      </w:pPr>
    </w:lvl>
    <w:lvl w:ilvl="8" w:tplc="CA14FBCC">
      <w:start w:val="1"/>
      <w:numFmt w:val="lowerRoman"/>
      <w:lvlText w:val="%9."/>
      <w:lvlJc w:val="right"/>
      <w:pPr>
        <w:ind w:left="7189" w:hanging="180"/>
      </w:pPr>
    </w:lvl>
  </w:abstractNum>
  <w:abstractNum w:abstractNumId="1" w15:restartNumberingAfterBreak="0">
    <w:nsid w:val="05793017"/>
    <w:multiLevelType w:val="hybridMultilevel"/>
    <w:tmpl w:val="32F0B0BE"/>
    <w:lvl w:ilvl="0" w:tplc="02DE629A">
      <w:start w:val="1"/>
      <w:numFmt w:val="russianLower"/>
      <w:suff w:val="space"/>
      <w:lvlText w:val="%1)"/>
      <w:lvlJc w:val="left"/>
      <w:pPr>
        <w:ind w:left="1429" w:hanging="360"/>
      </w:pPr>
      <w:rPr>
        <w:rFonts w:hint="default"/>
      </w:rPr>
    </w:lvl>
    <w:lvl w:ilvl="1" w:tplc="215AFBE8">
      <w:start w:val="1"/>
      <w:numFmt w:val="lowerLetter"/>
      <w:lvlText w:val="%2."/>
      <w:lvlJc w:val="left"/>
      <w:pPr>
        <w:ind w:left="2149" w:hanging="360"/>
      </w:pPr>
    </w:lvl>
    <w:lvl w:ilvl="2" w:tplc="B442F370">
      <w:start w:val="1"/>
      <w:numFmt w:val="lowerRoman"/>
      <w:lvlText w:val="%3."/>
      <w:lvlJc w:val="right"/>
      <w:pPr>
        <w:ind w:left="2869" w:hanging="180"/>
      </w:pPr>
    </w:lvl>
    <w:lvl w:ilvl="3" w:tplc="A524CACA">
      <w:start w:val="1"/>
      <w:numFmt w:val="decimal"/>
      <w:lvlText w:val="%4."/>
      <w:lvlJc w:val="left"/>
      <w:pPr>
        <w:ind w:left="3589" w:hanging="360"/>
      </w:pPr>
    </w:lvl>
    <w:lvl w:ilvl="4" w:tplc="41B677B4">
      <w:start w:val="1"/>
      <w:numFmt w:val="lowerLetter"/>
      <w:lvlText w:val="%5."/>
      <w:lvlJc w:val="left"/>
      <w:pPr>
        <w:ind w:left="4309" w:hanging="360"/>
      </w:pPr>
    </w:lvl>
    <w:lvl w:ilvl="5" w:tplc="CFA2F502">
      <w:start w:val="1"/>
      <w:numFmt w:val="lowerRoman"/>
      <w:lvlText w:val="%6."/>
      <w:lvlJc w:val="right"/>
      <w:pPr>
        <w:ind w:left="5029" w:hanging="180"/>
      </w:pPr>
    </w:lvl>
    <w:lvl w:ilvl="6" w:tplc="062C0462">
      <w:start w:val="1"/>
      <w:numFmt w:val="decimal"/>
      <w:lvlText w:val="%7."/>
      <w:lvlJc w:val="left"/>
      <w:pPr>
        <w:ind w:left="5749" w:hanging="360"/>
      </w:pPr>
    </w:lvl>
    <w:lvl w:ilvl="7" w:tplc="5D3AD890">
      <w:start w:val="1"/>
      <w:numFmt w:val="lowerLetter"/>
      <w:lvlText w:val="%8."/>
      <w:lvlJc w:val="left"/>
      <w:pPr>
        <w:ind w:left="6469" w:hanging="360"/>
      </w:pPr>
    </w:lvl>
    <w:lvl w:ilvl="8" w:tplc="8EC213E4">
      <w:start w:val="1"/>
      <w:numFmt w:val="lowerRoman"/>
      <w:lvlText w:val="%9."/>
      <w:lvlJc w:val="right"/>
      <w:pPr>
        <w:ind w:left="7189" w:hanging="180"/>
      </w:pPr>
    </w:lvl>
  </w:abstractNum>
  <w:abstractNum w:abstractNumId="2" w15:restartNumberingAfterBreak="0">
    <w:nsid w:val="06CD0D74"/>
    <w:multiLevelType w:val="hybridMultilevel"/>
    <w:tmpl w:val="805830CC"/>
    <w:lvl w:ilvl="0" w:tplc="6936C846">
      <w:start w:val="1"/>
      <w:numFmt w:val="russianLower"/>
      <w:suff w:val="space"/>
      <w:lvlText w:val="%1)"/>
      <w:lvlJc w:val="left"/>
      <w:pPr>
        <w:ind w:left="1429" w:hanging="360"/>
      </w:pPr>
      <w:rPr>
        <w:rFonts w:hint="default"/>
      </w:rPr>
    </w:lvl>
    <w:lvl w:ilvl="1" w:tplc="D7DA4486">
      <w:start w:val="1"/>
      <w:numFmt w:val="lowerLetter"/>
      <w:lvlText w:val="%2."/>
      <w:lvlJc w:val="left"/>
      <w:pPr>
        <w:ind w:left="2149" w:hanging="360"/>
      </w:pPr>
    </w:lvl>
    <w:lvl w:ilvl="2" w:tplc="199A8044">
      <w:start w:val="1"/>
      <w:numFmt w:val="lowerRoman"/>
      <w:lvlText w:val="%3."/>
      <w:lvlJc w:val="right"/>
      <w:pPr>
        <w:ind w:left="2869" w:hanging="180"/>
      </w:pPr>
    </w:lvl>
    <w:lvl w:ilvl="3" w:tplc="48821B24">
      <w:start w:val="1"/>
      <w:numFmt w:val="decimal"/>
      <w:lvlText w:val="%4."/>
      <w:lvlJc w:val="left"/>
      <w:pPr>
        <w:ind w:left="3589" w:hanging="360"/>
      </w:pPr>
    </w:lvl>
    <w:lvl w:ilvl="4" w:tplc="83DE7B42">
      <w:start w:val="1"/>
      <w:numFmt w:val="lowerLetter"/>
      <w:lvlText w:val="%5."/>
      <w:lvlJc w:val="left"/>
      <w:pPr>
        <w:ind w:left="4309" w:hanging="360"/>
      </w:pPr>
    </w:lvl>
    <w:lvl w:ilvl="5" w:tplc="35C4FAD2">
      <w:start w:val="1"/>
      <w:numFmt w:val="lowerRoman"/>
      <w:lvlText w:val="%6."/>
      <w:lvlJc w:val="right"/>
      <w:pPr>
        <w:ind w:left="5029" w:hanging="180"/>
      </w:pPr>
    </w:lvl>
    <w:lvl w:ilvl="6" w:tplc="06380F6C">
      <w:start w:val="1"/>
      <w:numFmt w:val="decimal"/>
      <w:lvlText w:val="%7."/>
      <w:lvlJc w:val="left"/>
      <w:pPr>
        <w:ind w:left="5749" w:hanging="360"/>
      </w:pPr>
    </w:lvl>
    <w:lvl w:ilvl="7" w:tplc="FC224518">
      <w:start w:val="1"/>
      <w:numFmt w:val="lowerLetter"/>
      <w:lvlText w:val="%8."/>
      <w:lvlJc w:val="left"/>
      <w:pPr>
        <w:ind w:left="6469" w:hanging="360"/>
      </w:pPr>
    </w:lvl>
    <w:lvl w:ilvl="8" w:tplc="131460A0">
      <w:start w:val="1"/>
      <w:numFmt w:val="lowerRoman"/>
      <w:lvlText w:val="%9."/>
      <w:lvlJc w:val="right"/>
      <w:pPr>
        <w:ind w:left="7189" w:hanging="180"/>
      </w:pPr>
    </w:lvl>
  </w:abstractNum>
  <w:abstractNum w:abstractNumId="3" w15:restartNumberingAfterBreak="0">
    <w:nsid w:val="08794C5A"/>
    <w:multiLevelType w:val="hybridMultilevel"/>
    <w:tmpl w:val="BCE2DA56"/>
    <w:lvl w:ilvl="0" w:tplc="97065B0E">
      <w:start w:val="1"/>
      <w:numFmt w:val="decimal"/>
      <w:lvlText w:val="%1."/>
      <w:lvlJc w:val="left"/>
      <w:pPr>
        <w:ind w:left="1429" w:hanging="360"/>
      </w:pPr>
    </w:lvl>
    <w:lvl w:ilvl="1" w:tplc="9034B4D4">
      <w:start w:val="1"/>
      <w:numFmt w:val="decimal"/>
      <w:suff w:val="space"/>
      <w:lvlText w:val="%2."/>
      <w:lvlJc w:val="left"/>
      <w:pPr>
        <w:ind w:left="4472" w:hanging="360"/>
      </w:pPr>
      <w:rPr>
        <w:rFonts w:hint="default"/>
      </w:rPr>
    </w:lvl>
    <w:lvl w:ilvl="2" w:tplc="DF380F84">
      <w:start w:val="1"/>
      <w:numFmt w:val="lowerRoman"/>
      <w:lvlText w:val="%3."/>
      <w:lvlJc w:val="right"/>
      <w:pPr>
        <w:ind w:left="2869" w:hanging="180"/>
      </w:pPr>
    </w:lvl>
    <w:lvl w:ilvl="3" w:tplc="ACA0FA1E">
      <w:start w:val="1"/>
      <w:numFmt w:val="decimal"/>
      <w:lvlText w:val="%4."/>
      <w:lvlJc w:val="left"/>
      <w:pPr>
        <w:ind w:left="3589" w:hanging="360"/>
      </w:pPr>
    </w:lvl>
    <w:lvl w:ilvl="4" w:tplc="054CA234">
      <w:start w:val="1"/>
      <w:numFmt w:val="lowerLetter"/>
      <w:lvlText w:val="%5."/>
      <w:lvlJc w:val="left"/>
      <w:pPr>
        <w:ind w:left="4309" w:hanging="360"/>
      </w:pPr>
    </w:lvl>
    <w:lvl w:ilvl="5" w:tplc="35183D2C">
      <w:start w:val="1"/>
      <w:numFmt w:val="lowerRoman"/>
      <w:lvlText w:val="%6."/>
      <w:lvlJc w:val="right"/>
      <w:pPr>
        <w:ind w:left="5029" w:hanging="180"/>
      </w:pPr>
    </w:lvl>
    <w:lvl w:ilvl="6" w:tplc="4F943148">
      <w:start w:val="1"/>
      <w:numFmt w:val="decimal"/>
      <w:lvlText w:val="%7."/>
      <w:lvlJc w:val="left"/>
      <w:pPr>
        <w:ind w:left="5749" w:hanging="360"/>
      </w:pPr>
    </w:lvl>
    <w:lvl w:ilvl="7" w:tplc="13D0607C">
      <w:start w:val="1"/>
      <w:numFmt w:val="lowerLetter"/>
      <w:lvlText w:val="%8."/>
      <w:lvlJc w:val="left"/>
      <w:pPr>
        <w:ind w:left="6469" w:hanging="360"/>
      </w:pPr>
    </w:lvl>
    <w:lvl w:ilvl="8" w:tplc="DA3015D0">
      <w:start w:val="1"/>
      <w:numFmt w:val="lowerRoman"/>
      <w:lvlText w:val="%9."/>
      <w:lvlJc w:val="right"/>
      <w:pPr>
        <w:ind w:left="7189" w:hanging="180"/>
      </w:pPr>
    </w:lvl>
  </w:abstractNum>
  <w:abstractNum w:abstractNumId="4" w15:restartNumberingAfterBreak="0">
    <w:nsid w:val="08E27DB7"/>
    <w:multiLevelType w:val="hybridMultilevel"/>
    <w:tmpl w:val="35161902"/>
    <w:lvl w:ilvl="0" w:tplc="C5EA3C44">
      <w:start w:val="1"/>
      <w:numFmt w:val="russianLower"/>
      <w:suff w:val="space"/>
      <w:lvlText w:val="%1)"/>
      <w:lvlJc w:val="left"/>
      <w:pPr>
        <w:ind w:left="1429" w:hanging="360"/>
      </w:pPr>
      <w:rPr>
        <w:rFonts w:hint="default"/>
      </w:rPr>
    </w:lvl>
    <w:lvl w:ilvl="1" w:tplc="731ED4B0">
      <w:start w:val="1"/>
      <w:numFmt w:val="lowerLetter"/>
      <w:lvlText w:val="%2."/>
      <w:lvlJc w:val="left"/>
      <w:pPr>
        <w:ind w:left="2149" w:hanging="360"/>
      </w:pPr>
    </w:lvl>
    <w:lvl w:ilvl="2" w:tplc="EE5E1F9C">
      <w:start w:val="1"/>
      <w:numFmt w:val="lowerRoman"/>
      <w:lvlText w:val="%3."/>
      <w:lvlJc w:val="right"/>
      <w:pPr>
        <w:ind w:left="2869" w:hanging="180"/>
      </w:pPr>
    </w:lvl>
    <w:lvl w:ilvl="3" w:tplc="12DE261A">
      <w:start w:val="1"/>
      <w:numFmt w:val="decimal"/>
      <w:lvlText w:val="%4."/>
      <w:lvlJc w:val="left"/>
      <w:pPr>
        <w:ind w:left="3589" w:hanging="360"/>
      </w:pPr>
    </w:lvl>
    <w:lvl w:ilvl="4" w:tplc="12E2B3FC">
      <w:start w:val="1"/>
      <w:numFmt w:val="lowerLetter"/>
      <w:lvlText w:val="%5."/>
      <w:lvlJc w:val="left"/>
      <w:pPr>
        <w:ind w:left="4309" w:hanging="360"/>
      </w:pPr>
    </w:lvl>
    <w:lvl w:ilvl="5" w:tplc="4448E576">
      <w:start w:val="1"/>
      <w:numFmt w:val="lowerRoman"/>
      <w:lvlText w:val="%6."/>
      <w:lvlJc w:val="right"/>
      <w:pPr>
        <w:ind w:left="5029" w:hanging="180"/>
      </w:pPr>
    </w:lvl>
    <w:lvl w:ilvl="6" w:tplc="7ACED268">
      <w:start w:val="1"/>
      <w:numFmt w:val="decimal"/>
      <w:lvlText w:val="%7."/>
      <w:lvlJc w:val="left"/>
      <w:pPr>
        <w:ind w:left="5749" w:hanging="360"/>
      </w:pPr>
    </w:lvl>
    <w:lvl w:ilvl="7" w:tplc="779E4E44">
      <w:start w:val="1"/>
      <w:numFmt w:val="lowerLetter"/>
      <w:lvlText w:val="%8."/>
      <w:lvlJc w:val="left"/>
      <w:pPr>
        <w:ind w:left="6469" w:hanging="360"/>
      </w:pPr>
    </w:lvl>
    <w:lvl w:ilvl="8" w:tplc="0698758A">
      <w:start w:val="1"/>
      <w:numFmt w:val="lowerRoman"/>
      <w:lvlText w:val="%9."/>
      <w:lvlJc w:val="right"/>
      <w:pPr>
        <w:ind w:left="7189" w:hanging="180"/>
      </w:pPr>
    </w:lvl>
  </w:abstractNum>
  <w:abstractNum w:abstractNumId="5" w15:restartNumberingAfterBreak="0">
    <w:nsid w:val="0944223A"/>
    <w:multiLevelType w:val="hybridMultilevel"/>
    <w:tmpl w:val="72407FB6"/>
    <w:lvl w:ilvl="0" w:tplc="E88027FC">
      <w:start w:val="1"/>
      <w:numFmt w:val="russianLower"/>
      <w:suff w:val="space"/>
      <w:lvlText w:val="%1)"/>
      <w:lvlJc w:val="left"/>
      <w:pPr>
        <w:ind w:left="1429" w:hanging="360"/>
      </w:pPr>
      <w:rPr>
        <w:rFonts w:hint="default"/>
      </w:rPr>
    </w:lvl>
    <w:lvl w:ilvl="1" w:tplc="54B04B04">
      <w:start w:val="1"/>
      <w:numFmt w:val="lowerLetter"/>
      <w:lvlText w:val="%2."/>
      <w:lvlJc w:val="left"/>
      <w:pPr>
        <w:ind w:left="2149" w:hanging="360"/>
      </w:pPr>
    </w:lvl>
    <w:lvl w:ilvl="2" w:tplc="3DCC4A3C">
      <w:start w:val="1"/>
      <w:numFmt w:val="lowerRoman"/>
      <w:lvlText w:val="%3."/>
      <w:lvlJc w:val="right"/>
      <w:pPr>
        <w:ind w:left="2869" w:hanging="180"/>
      </w:pPr>
    </w:lvl>
    <w:lvl w:ilvl="3" w:tplc="3D86A418">
      <w:start w:val="1"/>
      <w:numFmt w:val="decimal"/>
      <w:lvlText w:val="%4."/>
      <w:lvlJc w:val="left"/>
      <w:pPr>
        <w:ind w:left="3589" w:hanging="360"/>
      </w:pPr>
    </w:lvl>
    <w:lvl w:ilvl="4" w:tplc="B1A82F6E">
      <w:start w:val="1"/>
      <w:numFmt w:val="lowerLetter"/>
      <w:lvlText w:val="%5."/>
      <w:lvlJc w:val="left"/>
      <w:pPr>
        <w:ind w:left="4309" w:hanging="360"/>
      </w:pPr>
    </w:lvl>
    <w:lvl w:ilvl="5" w:tplc="D6BEB7B8">
      <w:start w:val="1"/>
      <w:numFmt w:val="lowerRoman"/>
      <w:lvlText w:val="%6."/>
      <w:lvlJc w:val="right"/>
      <w:pPr>
        <w:ind w:left="5029" w:hanging="180"/>
      </w:pPr>
    </w:lvl>
    <w:lvl w:ilvl="6" w:tplc="A466875C">
      <w:start w:val="1"/>
      <w:numFmt w:val="decimal"/>
      <w:lvlText w:val="%7."/>
      <w:lvlJc w:val="left"/>
      <w:pPr>
        <w:ind w:left="5749" w:hanging="360"/>
      </w:pPr>
    </w:lvl>
    <w:lvl w:ilvl="7" w:tplc="4C8AE3D6">
      <w:start w:val="1"/>
      <w:numFmt w:val="lowerLetter"/>
      <w:lvlText w:val="%8."/>
      <w:lvlJc w:val="left"/>
      <w:pPr>
        <w:ind w:left="6469" w:hanging="360"/>
      </w:pPr>
    </w:lvl>
    <w:lvl w:ilvl="8" w:tplc="2EFCE93E">
      <w:start w:val="1"/>
      <w:numFmt w:val="lowerRoman"/>
      <w:lvlText w:val="%9."/>
      <w:lvlJc w:val="right"/>
      <w:pPr>
        <w:ind w:left="7189" w:hanging="180"/>
      </w:pPr>
    </w:lvl>
  </w:abstractNum>
  <w:abstractNum w:abstractNumId="6" w15:restartNumberingAfterBreak="0">
    <w:nsid w:val="0C35720B"/>
    <w:multiLevelType w:val="hybridMultilevel"/>
    <w:tmpl w:val="CF3818C2"/>
    <w:lvl w:ilvl="0" w:tplc="374477E0">
      <w:start w:val="1"/>
      <w:numFmt w:val="russianLower"/>
      <w:suff w:val="space"/>
      <w:lvlText w:val="%1)"/>
      <w:lvlJc w:val="left"/>
      <w:pPr>
        <w:ind w:left="1429" w:hanging="360"/>
      </w:pPr>
      <w:rPr>
        <w:rFonts w:hint="default"/>
      </w:rPr>
    </w:lvl>
    <w:lvl w:ilvl="1" w:tplc="6438263E">
      <w:start w:val="1"/>
      <w:numFmt w:val="lowerLetter"/>
      <w:lvlText w:val="%2."/>
      <w:lvlJc w:val="left"/>
      <w:pPr>
        <w:ind w:left="2149" w:hanging="360"/>
      </w:pPr>
    </w:lvl>
    <w:lvl w:ilvl="2" w:tplc="660A1290">
      <w:start w:val="1"/>
      <w:numFmt w:val="lowerRoman"/>
      <w:lvlText w:val="%3."/>
      <w:lvlJc w:val="right"/>
      <w:pPr>
        <w:ind w:left="2869" w:hanging="180"/>
      </w:pPr>
    </w:lvl>
    <w:lvl w:ilvl="3" w:tplc="86C824A4">
      <w:start w:val="1"/>
      <w:numFmt w:val="decimal"/>
      <w:lvlText w:val="%4."/>
      <w:lvlJc w:val="left"/>
      <w:pPr>
        <w:ind w:left="3589" w:hanging="360"/>
      </w:pPr>
    </w:lvl>
    <w:lvl w:ilvl="4" w:tplc="211C9BF8">
      <w:start w:val="1"/>
      <w:numFmt w:val="lowerLetter"/>
      <w:lvlText w:val="%5."/>
      <w:lvlJc w:val="left"/>
      <w:pPr>
        <w:ind w:left="4309" w:hanging="360"/>
      </w:pPr>
    </w:lvl>
    <w:lvl w:ilvl="5" w:tplc="1DCED234">
      <w:start w:val="1"/>
      <w:numFmt w:val="lowerRoman"/>
      <w:lvlText w:val="%6."/>
      <w:lvlJc w:val="right"/>
      <w:pPr>
        <w:ind w:left="5029" w:hanging="180"/>
      </w:pPr>
    </w:lvl>
    <w:lvl w:ilvl="6" w:tplc="CB224C7A">
      <w:start w:val="1"/>
      <w:numFmt w:val="decimal"/>
      <w:lvlText w:val="%7."/>
      <w:lvlJc w:val="left"/>
      <w:pPr>
        <w:ind w:left="5749" w:hanging="360"/>
      </w:pPr>
    </w:lvl>
    <w:lvl w:ilvl="7" w:tplc="6A942F2A">
      <w:start w:val="1"/>
      <w:numFmt w:val="lowerLetter"/>
      <w:lvlText w:val="%8."/>
      <w:lvlJc w:val="left"/>
      <w:pPr>
        <w:ind w:left="6469" w:hanging="360"/>
      </w:pPr>
    </w:lvl>
    <w:lvl w:ilvl="8" w:tplc="C47451F2">
      <w:start w:val="1"/>
      <w:numFmt w:val="lowerRoman"/>
      <w:lvlText w:val="%9."/>
      <w:lvlJc w:val="right"/>
      <w:pPr>
        <w:ind w:left="7189" w:hanging="180"/>
      </w:pPr>
    </w:lvl>
  </w:abstractNum>
  <w:abstractNum w:abstractNumId="7" w15:restartNumberingAfterBreak="0">
    <w:nsid w:val="0E0D2EBD"/>
    <w:multiLevelType w:val="hybridMultilevel"/>
    <w:tmpl w:val="A762E3F4"/>
    <w:lvl w:ilvl="0" w:tplc="AE185B74">
      <w:start w:val="1"/>
      <w:numFmt w:val="russianLower"/>
      <w:suff w:val="space"/>
      <w:lvlText w:val="%1)"/>
      <w:lvlJc w:val="left"/>
      <w:pPr>
        <w:ind w:left="1429" w:hanging="360"/>
      </w:pPr>
      <w:rPr>
        <w:rFonts w:hint="default"/>
      </w:rPr>
    </w:lvl>
    <w:lvl w:ilvl="1" w:tplc="F3FA5988">
      <w:start w:val="1"/>
      <w:numFmt w:val="lowerLetter"/>
      <w:lvlText w:val="%2."/>
      <w:lvlJc w:val="left"/>
      <w:pPr>
        <w:ind w:left="2149" w:hanging="360"/>
      </w:pPr>
    </w:lvl>
    <w:lvl w:ilvl="2" w:tplc="4A90F576">
      <w:start w:val="1"/>
      <w:numFmt w:val="lowerRoman"/>
      <w:lvlText w:val="%3."/>
      <w:lvlJc w:val="right"/>
      <w:pPr>
        <w:ind w:left="2869" w:hanging="180"/>
      </w:pPr>
    </w:lvl>
    <w:lvl w:ilvl="3" w:tplc="2FC4E37C">
      <w:start w:val="1"/>
      <w:numFmt w:val="decimal"/>
      <w:lvlText w:val="%4."/>
      <w:lvlJc w:val="left"/>
      <w:pPr>
        <w:ind w:left="3589" w:hanging="360"/>
      </w:pPr>
    </w:lvl>
    <w:lvl w:ilvl="4" w:tplc="B78616F0">
      <w:start w:val="1"/>
      <w:numFmt w:val="lowerLetter"/>
      <w:lvlText w:val="%5."/>
      <w:lvlJc w:val="left"/>
      <w:pPr>
        <w:ind w:left="4309" w:hanging="360"/>
      </w:pPr>
    </w:lvl>
    <w:lvl w:ilvl="5" w:tplc="562EA630">
      <w:start w:val="1"/>
      <w:numFmt w:val="lowerRoman"/>
      <w:lvlText w:val="%6."/>
      <w:lvlJc w:val="right"/>
      <w:pPr>
        <w:ind w:left="5029" w:hanging="180"/>
      </w:pPr>
    </w:lvl>
    <w:lvl w:ilvl="6" w:tplc="F19810E6">
      <w:start w:val="1"/>
      <w:numFmt w:val="decimal"/>
      <w:lvlText w:val="%7."/>
      <w:lvlJc w:val="left"/>
      <w:pPr>
        <w:ind w:left="5749" w:hanging="360"/>
      </w:pPr>
    </w:lvl>
    <w:lvl w:ilvl="7" w:tplc="8FA4F364">
      <w:start w:val="1"/>
      <w:numFmt w:val="lowerLetter"/>
      <w:lvlText w:val="%8."/>
      <w:lvlJc w:val="left"/>
      <w:pPr>
        <w:ind w:left="6469" w:hanging="360"/>
      </w:pPr>
    </w:lvl>
    <w:lvl w:ilvl="8" w:tplc="D0F2603C">
      <w:start w:val="1"/>
      <w:numFmt w:val="lowerRoman"/>
      <w:lvlText w:val="%9."/>
      <w:lvlJc w:val="right"/>
      <w:pPr>
        <w:ind w:left="7189" w:hanging="180"/>
      </w:pPr>
    </w:lvl>
  </w:abstractNum>
  <w:abstractNum w:abstractNumId="8" w15:restartNumberingAfterBreak="0">
    <w:nsid w:val="0EBC02D6"/>
    <w:multiLevelType w:val="hybridMultilevel"/>
    <w:tmpl w:val="F6B89510"/>
    <w:lvl w:ilvl="0" w:tplc="0B30AC98">
      <w:start w:val="1"/>
      <w:numFmt w:val="russianLower"/>
      <w:suff w:val="space"/>
      <w:lvlText w:val="%1)"/>
      <w:lvlJc w:val="left"/>
      <w:pPr>
        <w:ind w:left="1429" w:hanging="360"/>
      </w:pPr>
      <w:rPr>
        <w:rFonts w:hint="default"/>
      </w:rPr>
    </w:lvl>
    <w:lvl w:ilvl="1" w:tplc="B5E824DC">
      <w:start w:val="1"/>
      <w:numFmt w:val="lowerLetter"/>
      <w:lvlText w:val="%2."/>
      <w:lvlJc w:val="left"/>
      <w:pPr>
        <w:ind w:left="2149" w:hanging="360"/>
      </w:pPr>
    </w:lvl>
    <w:lvl w:ilvl="2" w:tplc="606EE998">
      <w:start w:val="1"/>
      <w:numFmt w:val="lowerRoman"/>
      <w:lvlText w:val="%3."/>
      <w:lvlJc w:val="right"/>
      <w:pPr>
        <w:ind w:left="2869" w:hanging="180"/>
      </w:pPr>
    </w:lvl>
    <w:lvl w:ilvl="3" w:tplc="F46689F2">
      <w:start w:val="1"/>
      <w:numFmt w:val="decimal"/>
      <w:lvlText w:val="%4."/>
      <w:lvlJc w:val="left"/>
      <w:pPr>
        <w:ind w:left="3589" w:hanging="360"/>
      </w:pPr>
    </w:lvl>
    <w:lvl w:ilvl="4" w:tplc="7818995A">
      <w:start w:val="1"/>
      <w:numFmt w:val="lowerLetter"/>
      <w:lvlText w:val="%5."/>
      <w:lvlJc w:val="left"/>
      <w:pPr>
        <w:ind w:left="4309" w:hanging="360"/>
      </w:pPr>
    </w:lvl>
    <w:lvl w:ilvl="5" w:tplc="9C82C478">
      <w:start w:val="1"/>
      <w:numFmt w:val="lowerRoman"/>
      <w:lvlText w:val="%6."/>
      <w:lvlJc w:val="right"/>
      <w:pPr>
        <w:ind w:left="5029" w:hanging="180"/>
      </w:pPr>
    </w:lvl>
    <w:lvl w:ilvl="6" w:tplc="A504F808">
      <w:start w:val="1"/>
      <w:numFmt w:val="decimal"/>
      <w:lvlText w:val="%7."/>
      <w:lvlJc w:val="left"/>
      <w:pPr>
        <w:ind w:left="5749" w:hanging="360"/>
      </w:pPr>
    </w:lvl>
    <w:lvl w:ilvl="7" w:tplc="EE26E360">
      <w:start w:val="1"/>
      <w:numFmt w:val="lowerLetter"/>
      <w:lvlText w:val="%8."/>
      <w:lvlJc w:val="left"/>
      <w:pPr>
        <w:ind w:left="6469" w:hanging="360"/>
      </w:pPr>
    </w:lvl>
    <w:lvl w:ilvl="8" w:tplc="7FAEA1BA">
      <w:start w:val="1"/>
      <w:numFmt w:val="lowerRoman"/>
      <w:lvlText w:val="%9."/>
      <w:lvlJc w:val="right"/>
      <w:pPr>
        <w:ind w:left="7189" w:hanging="180"/>
      </w:pPr>
    </w:lvl>
  </w:abstractNum>
  <w:abstractNum w:abstractNumId="9" w15:restartNumberingAfterBreak="0">
    <w:nsid w:val="0F3770EA"/>
    <w:multiLevelType w:val="hybridMultilevel"/>
    <w:tmpl w:val="3DC87EBE"/>
    <w:lvl w:ilvl="0" w:tplc="C634679C">
      <w:start w:val="1"/>
      <w:numFmt w:val="russianLower"/>
      <w:suff w:val="space"/>
      <w:lvlText w:val="%1)"/>
      <w:lvlJc w:val="left"/>
      <w:pPr>
        <w:ind w:left="1069" w:hanging="360"/>
      </w:pPr>
      <w:rPr>
        <w:rFonts w:hint="default"/>
      </w:rPr>
    </w:lvl>
    <w:lvl w:ilvl="1" w:tplc="3342F612">
      <w:start w:val="1"/>
      <w:numFmt w:val="lowerLetter"/>
      <w:lvlText w:val="%2."/>
      <w:lvlJc w:val="left"/>
      <w:pPr>
        <w:ind w:left="2149" w:hanging="360"/>
      </w:pPr>
    </w:lvl>
    <w:lvl w:ilvl="2" w:tplc="9CAC215E">
      <w:start w:val="1"/>
      <w:numFmt w:val="lowerRoman"/>
      <w:lvlText w:val="%3."/>
      <w:lvlJc w:val="right"/>
      <w:pPr>
        <w:ind w:left="2869" w:hanging="180"/>
      </w:pPr>
    </w:lvl>
    <w:lvl w:ilvl="3" w:tplc="8B4C5170">
      <w:start w:val="1"/>
      <w:numFmt w:val="decimal"/>
      <w:lvlText w:val="%4."/>
      <w:lvlJc w:val="left"/>
      <w:pPr>
        <w:ind w:left="3589" w:hanging="360"/>
      </w:pPr>
    </w:lvl>
    <w:lvl w:ilvl="4" w:tplc="B0A06260">
      <w:start w:val="1"/>
      <w:numFmt w:val="lowerLetter"/>
      <w:lvlText w:val="%5."/>
      <w:lvlJc w:val="left"/>
      <w:pPr>
        <w:ind w:left="4309" w:hanging="360"/>
      </w:pPr>
    </w:lvl>
    <w:lvl w:ilvl="5" w:tplc="9340A32E">
      <w:start w:val="1"/>
      <w:numFmt w:val="lowerRoman"/>
      <w:lvlText w:val="%6."/>
      <w:lvlJc w:val="right"/>
      <w:pPr>
        <w:ind w:left="5029" w:hanging="180"/>
      </w:pPr>
    </w:lvl>
    <w:lvl w:ilvl="6" w:tplc="B5E0E01A">
      <w:start w:val="1"/>
      <w:numFmt w:val="decimal"/>
      <w:lvlText w:val="%7."/>
      <w:lvlJc w:val="left"/>
      <w:pPr>
        <w:ind w:left="5749" w:hanging="360"/>
      </w:pPr>
    </w:lvl>
    <w:lvl w:ilvl="7" w:tplc="EC34483C">
      <w:start w:val="1"/>
      <w:numFmt w:val="lowerLetter"/>
      <w:lvlText w:val="%8."/>
      <w:lvlJc w:val="left"/>
      <w:pPr>
        <w:ind w:left="6469" w:hanging="360"/>
      </w:pPr>
    </w:lvl>
    <w:lvl w:ilvl="8" w:tplc="95B6E21C">
      <w:start w:val="1"/>
      <w:numFmt w:val="lowerRoman"/>
      <w:lvlText w:val="%9."/>
      <w:lvlJc w:val="right"/>
      <w:pPr>
        <w:ind w:left="7189" w:hanging="180"/>
      </w:pPr>
    </w:lvl>
  </w:abstractNum>
  <w:abstractNum w:abstractNumId="10" w15:restartNumberingAfterBreak="0">
    <w:nsid w:val="13C40D6F"/>
    <w:multiLevelType w:val="hybridMultilevel"/>
    <w:tmpl w:val="0726A3C4"/>
    <w:lvl w:ilvl="0" w:tplc="22A6A3DC">
      <w:start w:val="1"/>
      <w:numFmt w:val="russianLower"/>
      <w:suff w:val="space"/>
      <w:lvlText w:val="%1)"/>
      <w:lvlJc w:val="left"/>
      <w:pPr>
        <w:ind w:left="1429" w:hanging="360"/>
      </w:pPr>
      <w:rPr>
        <w:rFonts w:hint="default"/>
      </w:rPr>
    </w:lvl>
    <w:lvl w:ilvl="1" w:tplc="C54ED0F0">
      <w:start w:val="1"/>
      <w:numFmt w:val="lowerLetter"/>
      <w:lvlText w:val="%2."/>
      <w:lvlJc w:val="left"/>
      <w:pPr>
        <w:ind w:left="2149" w:hanging="360"/>
      </w:pPr>
    </w:lvl>
    <w:lvl w:ilvl="2" w:tplc="3E6ACB28">
      <w:start w:val="1"/>
      <w:numFmt w:val="lowerRoman"/>
      <w:lvlText w:val="%3."/>
      <w:lvlJc w:val="right"/>
      <w:pPr>
        <w:ind w:left="2869" w:hanging="180"/>
      </w:pPr>
    </w:lvl>
    <w:lvl w:ilvl="3" w:tplc="5BF8D044">
      <w:start w:val="1"/>
      <w:numFmt w:val="decimal"/>
      <w:lvlText w:val="%4."/>
      <w:lvlJc w:val="left"/>
      <w:pPr>
        <w:ind w:left="3589" w:hanging="360"/>
      </w:pPr>
    </w:lvl>
    <w:lvl w:ilvl="4" w:tplc="6AC6A818">
      <w:start w:val="1"/>
      <w:numFmt w:val="lowerLetter"/>
      <w:lvlText w:val="%5."/>
      <w:lvlJc w:val="left"/>
      <w:pPr>
        <w:ind w:left="4309" w:hanging="360"/>
      </w:pPr>
    </w:lvl>
    <w:lvl w:ilvl="5" w:tplc="1C6CA86A">
      <w:start w:val="1"/>
      <w:numFmt w:val="lowerRoman"/>
      <w:lvlText w:val="%6."/>
      <w:lvlJc w:val="right"/>
      <w:pPr>
        <w:ind w:left="5029" w:hanging="180"/>
      </w:pPr>
    </w:lvl>
    <w:lvl w:ilvl="6" w:tplc="8FF2D7E2">
      <w:start w:val="1"/>
      <w:numFmt w:val="decimal"/>
      <w:lvlText w:val="%7."/>
      <w:lvlJc w:val="left"/>
      <w:pPr>
        <w:ind w:left="5749" w:hanging="360"/>
      </w:pPr>
    </w:lvl>
    <w:lvl w:ilvl="7" w:tplc="7FB8151E">
      <w:start w:val="1"/>
      <w:numFmt w:val="lowerLetter"/>
      <w:lvlText w:val="%8."/>
      <w:lvlJc w:val="left"/>
      <w:pPr>
        <w:ind w:left="6469" w:hanging="360"/>
      </w:pPr>
    </w:lvl>
    <w:lvl w:ilvl="8" w:tplc="6F40840A">
      <w:start w:val="1"/>
      <w:numFmt w:val="lowerRoman"/>
      <w:lvlText w:val="%9."/>
      <w:lvlJc w:val="right"/>
      <w:pPr>
        <w:ind w:left="7189" w:hanging="180"/>
      </w:pPr>
    </w:lvl>
  </w:abstractNum>
  <w:abstractNum w:abstractNumId="11" w15:restartNumberingAfterBreak="0">
    <w:nsid w:val="1499544B"/>
    <w:multiLevelType w:val="hybridMultilevel"/>
    <w:tmpl w:val="09A6640C"/>
    <w:lvl w:ilvl="0" w:tplc="970E73C0">
      <w:start w:val="1"/>
      <w:numFmt w:val="upperRoman"/>
      <w:suff w:val="space"/>
      <w:lvlText w:val="%1."/>
      <w:lvlJc w:val="right"/>
      <w:pPr>
        <w:ind w:left="1429" w:hanging="360"/>
      </w:pPr>
      <w:rPr>
        <w:rFonts w:hint="default"/>
      </w:rPr>
    </w:lvl>
    <w:lvl w:ilvl="1" w:tplc="0082EB28">
      <w:start w:val="1"/>
      <w:numFmt w:val="lowerLetter"/>
      <w:lvlText w:val="%2."/>
      <w:lvlJc w:val="left"/>
      <w:pPr>
        <w:ind w:left="1440" w:hanging="360"/>
      </w:pPr>
    </w:lvl>
    <w:lvl w:ilvl="2" w:tplc="2400874E">
      <w:start w:val="1"/>
      <w:numFmt w:val="lowerRoman"/>
      <w:lvlText w:val="%3."/>
      <w:lvlJc w:val="right"/>
      <w:pPr>
        <w:ind w:left="2160" w:hanging="180"/>
      </w:pPr>
    </w:lvl>
    <w:lvl w:ilvl="3" w:tplc="647E9828">
      <w:start w:val="1"/>
      <w:numFmt w:val="decimal"/>
      <w:lvlText w:val="%4."/>
      <w:lvlJc w:val="left"/>
      <w:pPr>
        <w:ind w:left="2880" w:hanging="360"/>
      </w:pPr>
    </w:lvl>
    <w:lvl w:ilvl="4" w:tplc="E05CEAFC">
      <w:start w:val="1"/>
      <w:numFmt w:val="lowerLetter"/>
      <w:lvlText w:val="%5."/>
      <w:lvlJc w:val="left"/>
      <w:pPr>
        <w:ind w:left="3600" w:hanging="360"/>
      </w:pPr>
    </w:lvl>
    <w:lvl w:ilvl="5" w:tplc="7CAC7938">
      <w:start w:val="1"/>
      <w:numFmt w:val="lowerRoman"/>
      <w:lvlText w:val="%6."/>
      <w:lvlJc w:val="right"/>
      <w:pPr>
        <w:ind w:left="4320" w:hanging="180"/>
      </w:pPr>
    </w:lvl>
    <w:lvl w:ilvl="6" w:tplc="F09E7394">
      <w:start w:val="1"/>
      <w:numFmt w:val="decimal"/>
      <w:lvlText w:val="%7."/>
      <w:lvlJc w:val="left"/>
      <w:pPr>
        <w:ind w:left="5040" w:hanging="360"/>
      </w:pPr>
    </w:lvl>
    <w:lvl w:ilvl="7" w:tplc="5C7C5A2C">
      <w:start w:val="1"/>
      <w:numFmt w:val="lowerLetter"/>
      <w:lvlText w:val="%8."/>
      <w:lvlJc w:val="left"/>
      <w:pPr>
        <w:ind w:left="5760" w:hanging="360"/>
      </w:pPr>
    </w:lvl>
    <w:lvl w:ilvl="8" w:tplc="BBD2EAA4">
      <w:start w:val="1"/>
      <w:numFmt w:val="lowerRoman"/>
      <w:lvlText w:val="%9."/>
      <w:lvlJc w:val="right"/>
      <w:pPr>
        <w:ind w:left="6480" w:hanging="180"/>
      </w:pPr>
    </w:lvl>
  </w:abstractNum>
  <w:abstractNum w:abstractNumId="12" w15:restartNumberingAfterBreak="0">
    <w:nsid w:val="15A74B26"/>
    <w:multiLevelType w:val="hybridMultilevel"/>
    <w:tmpl w:val="735ACE70"/>
    <w:lvl w:ilvl="0" w:tplc="5408520E">
      <w:start w:val="1"/>
      <w:numFmt w:val="russianLower"/>
      <w:suff w:val="space"/>
      <w:lvlText w:val="%1)"/>
      <w:lvlJc w:val="left"/>
      <w:pPr>
        <w:ind w:left="1429" w:hanging="360"/>
      </w:pPr>
      <w:rPr>
        <w:rFonts w:hint="default"/>
      </w:rPr>
    </w:lvl>
    <w:lvl w:ilvl="1" w:tplc="4D46061C">
      <w:start w:val="1"/>
      <w:numFmt w:val="lowerLetter"/>
      <w:lvlText w:val="%2."/>
      <w:lvlJc w:val="left"/>
      <w:pPr>
        <w:ind w:left="2149" w:hanging="360"/>
      </w:pPr>
    </w:lvl>
    <w:lvl w:ilvl="2" w:tplc="D0B8CEC2">
      <w:start w:val="1"/>
      <w:numFmt w:val="lowerRoman"/>
      <w:lvlText w:val="%3."/>
      <w:lvlJc w:val="right"/>
      <w:pPr>
        <w:ind w:left="2869" w:hanging="180"/>
      </w:pPr>
    </w:lvl>
    <w:lvl w:ilvl="3" w:tplc="64E41D62">
      <w:start w:val="1"/>
      <w:numFmt w:val="decimal"/>
      <w:lvlText w:val="%4."/>
      <w:lvlJc w:val="left"/>
      <w:pPr>
        <w:ind w:left="3589" w:hanging="360"/>
      </w:pPr>
    </w:lvl>
    <w:lvl w:ilvl="4" w:tplc="AC7A3716">
      <w:start w:val="1"/>
      <w:numFmt w:val="lowerLetter"/>
      <w:lvlText w:val="%5."/>
      <w:lvlJc w:val="left"/>
      <w:pPr>
        <w:ind w:left="4309" w:hanging="360"/>
      </w:pPr>
    </w:lvl>
    <w:lvl w:ilvl="5" w:tplc="CDE2F236">
      <w:start w:val="1"/>
      <w:numFmt w:val="lowerRoman"/>
      <w:lvlText w:val="%6."/>
      <w:lvlJc w:val="right"/>
      <w:pPr>
        <w:ind w:left="5029" w:hanging="180"/>
      </w:pPr>
    </w:lvl>
    <w:lvl w:ilvl="6" w:tplc="C39023B6">
      <w:start w:val="1"/>
      <w:numFmt w:val="decimal"/>
      <w:lvlText w:val="%7."/>
      <w:lvlJc w:val="left"/>
      <w:pPr>
        <w:ind w:left="5749" w:hanging="360"/>
      </w:pPr>
    </w:lvl>
    <w:lvl w:ilvl="7" w:tplc="88D252CA">
      <w:start w:val="1"/>
      <w:numFmt w:val="lowerLetter"/>
      <w:lvlText w:val="%8."/>
      <w:lvlJc w:val="left"/>
      <w:pPr>
        <w:ind w:left="6469" w:hanging="360"/>
      </w:pPr>
    </w:lvl>
    <w:lvl w:ilvl="8" w:tplc="640CB6C6">
      <w:start w:val="1"/>
      <w:numFmt w:val="lowerRoman"/>
      <w:lvlText w:val="%9."/>
      <w:lvlJc w:val="right"/>
      <w:pPr>
        <w:ind w:left="7189" w:hanging="180"/>
      </w:pPr>
    </w:lvl>
  </w:abstractNum>
  <w:abstractNum w:abstractNumId="13" w15:restartNumberingAfterBreak="0">
    <w:nsid w:val="1C1C1254"/>
    <w:multiLevelType w:val="hybridMultilevel"/>
    <w:tmpl w:val="9C0059E4"/>
    <w:lvl w:ilvl="0" w:tplc="1B4A273A">
      <w:start w:val="1"/>
      <w:numFmt w:val="russianLower"/>
      <w:suff w:val="space"/>
      <w:lvlText w:val="%1)"/>
      <w:lvlJc w:val="left"/>
      <w:pPr>
        <w:ind w:left="1429" w:hanging="360"/>
      </w:pPr>
      <w:rPr>
        <w:rFonts w:hint="default"/>
      </w:rPr>
    </w:lvl>
    <w:lvl w:ilvl="1" w:tplc="32869598">
      <w:start w:val="1"/>
      <w:numFmt w:val="lowerLetter"/>
      <w:lvlText w:val="%2."/>
      <w:lvlJc w:val="left"/>
      <w:pPr>
        <w:ind w:left="2149" w:hanging="360"/>
      </w:pPr>
    </w:lvl>
    <w:lvl w:ilvl="2" w:tplc="89F4D950">
      <w:start w:val="1"/>
      <w:numFmt w:val="lowerRoman"/>
      <w:lvlText w:val="%3."/>
      <w:lvlJc w:val="right"/>
      <w:pPr>
        <w:ind w:left="2869" w:hanging="180"/>
      </w:pPr>
    </w:lvl>
    <w:lvl w:ilvl="3" w:tplc="77CEBEB4">
      <w:start w:val="1"/>
      <w:numFmt w:val="decimal"/>
      <w:lvlText w:val="%4."/>
      <w:lvlJc w:val="left"/>
      <w:pPr>
        <w:ind w:left="3589" w:hanging="360"/>
      </w:pPr>
    </w:lvl>
    <w:lvl w:ilvl="4" w:tplc="83F8522A">
      <w:start w:val="1"/>
      <w:numFmt w:val="lowerLetter"/>
      <w:lvlText w:val="%5."/>
      <w:lvlJc w:val="left"/>
      <w:pPr>
        <w:ind w:left="4309" w:hanging="360"/>
      </w:pPr>
    </w:lvl>
    <w:lvl w:ilvl="5" w:tplc="9D52FE3A">
      <w:start w:val="1"/>
      <w:numFmt w:val="lowerRoman"/>
      <w:lvlText w:val="%6."/>
      <w:lvlJc w:val="right"/>
      <w:pPr>
        <w:ind w:left="5029" w:hanging="180"/>
      </w:pPr>
    </w:lvl>
    <w:lvl w:ilvl="6" w:tplc="9AFA0BC8">
      <w:start w:val="1"/>
      <w:numFmt w:val="decimal"/>
      <w:lvlText w:val="%7."/>
      <w:lvlJc w:val="left"/>
      <w:pPr>
        <w:ind w:left="5749" w:hanging="360"/>
      </w:pPr>
    </w:lvl>
    <w:lvl w:ilvl="7" w:tplc="74C045FC">
      <w:start w:val="1"/>
      <w:numFmt w:val="lowerLetter"/>
      <w:lvlText w:val="%8."/>
      <w:lvlJc w:val="left"/>
      <w:pPr>
        <w:ind w:left="6469" w:hanging="360"/>
      </w:pPr>
    </w:lvl>
    <w:lvl w:ilvl="8" w:tplc="44FE4492">
      <w:start w:val="1"/>
      <w:numFmt w:val="lowerRoman"/>
      <w:lvlText w:val="%9."/>
      <w:lvlJc w:val="right"/>
      <w:pPr>
        <w:ind w:left="7189" w:hanging="180"/>
      </w:pPr>
    </w:lvl>
  </w:abstractNum>
  <w:abstractNum w:abstractNumId="14" w15:restartNumberingAfterBreak="0">
    <w:nsid w:val="1C813CB8"/>
    <w:multiLevelType w:val="hybridMultilevel"/>
    <w:tmpl w:val="23AE56C2"/>
    <w:lvl w:ilvl="0" w:tplc="A87AD038">
      <w:start w:val="1"/>
      <w:numFmt w:val="russianLower"/>
      <w:suff w:val="space"/>
      <w:lvlText w:val="%1)"/>
      <w:lvlJc w:val="left"/>
      <w:pPr>
        <w:ind w:left="1429" w:hanging="360"/>
      </w:pPr>
      <w:rPr>
        <w:rFonts w:hint="default"/>
      </w:rPr>
    </w:lvl>
    <w:lvl w:ilvl="1" w:tplc="AF780756">
      <w:start w:val="1"/>
      <w:numFmt w:val="lowerLetter"/>
      <w:lvlText w:val="%2."/>
      <w:lvlJc w:val="left"/>
      <w:pPr>
        <w:ind w:left="2149" w:hanging="360"/>
      </w:pPr>
    </w:lvl>
    <w:lvl w:ilvl="2" w:tplc="B4F23DDA">
      <w:start w:val="1"/>
      <w:numFmt w:val="lowerRoman"/>
      <w:lvlText w:val="%3."/>
      <w:lvlJc w:val="right"/>
      <w:pPr>
        <w:ind w:left="2869" w:hanging="180"/>
      </w:pPr>
    </w:lvl>
    <w:lvl w:ilvl="3" w:tplc="5E10E3F6">
      <w:start w:val="1"/>
      <w:numFmt w:val="decimal"/>
      <w:lvlText w:val="%4."/>
      <w:lvlJc w:val="left"/>
      <w:pPr>
        <w:ind w:left="3589" w:hanging="360"/>
      </w:pPr>
    </w:lvl>
    <w:lvl w:ilvl="4" w:tplc="1866732E">
      <w:start w:val="1"/>
      <w:numFmt w:val="lowerLetter"/>
      <w:lvlText w:val="%5."/>
      <w:lvlJc w:val="left"/>
      <w:pPr>
        <w:ind w:left="4309" w:hanging="360"/>
      </w:pPr>
    </w:lvl>
    <w:lvl w:ilvl="5" w:tplc="2D0A6302">
      <w:start w:val="1"/>
      <w:numFmt w:val="lowerRoman"/>
      <w:lvlText w:val="%6."/>
      <w:lvlJc w:val="right"/>
      <w:pPr>
        <w:ind w:left="5029" w:hanging="180"/>
      </w:pPr>
    </w:lvl>
    <w:lvl w:ilvl="6" w:tplc="B212CEF2">
      <w:start w:val="1"/>
      <w:numFmt w:val="decimal"/>
      <w:lvlText w:val="%7."/>
      <w:lvlJc w:val="left"/>
      <w:pPr>
        <w:ind w:left="5749" w:hanging="360"/>
      </w:pPr>
    </w:lvl>
    <w:lvl w:ilvl="7" w:tplc="AB600C5A">
      <w:start w:val="1"/>
      <w:numFmt w:val="lowerLetter"/>
      <w:lvlText w:val="%8."/>
      <w:lvlJc w:val="left"/>
      <w:pPr>
        <w:ind w:left="6469" w:hanging="360"/>
      </w:pPr>
    </w:lvl>
    <w:lvl w:ilvl="8" w:tplc="12ACD54E">
      <w:start w:val="1"/>
      <w:numFmt w:val="lowerRoman"/>
      <w:lvlText w:val="%9."/>
      <w:lvlJc w:val="right"/>
      <w:pPr>
        <w:ind w:left="7189" w:hanging="180"/>
      </w:pPr>
    </w:lvl>
  </w:abstractNum>
  <w:abstractNum w:abstractNumId="15" w15:restartNumberingAfterBreak="0">
    <w:nsid w:val="1CCA3A76"/>
    <w:multiLevelType w:val="hybridMultilevel"/>
    <w:tmpl w:val="E7067C26"/>
    <w:lvl w:ilvl="0" w:tplc="64D6EB2A">
      <w:start w:val="1"/>
      <w:numFmt w:val="russianLower"/>
      <w:suff w:val="space"/>
      <w:lvlText w:val="%1)"/>
      <w:lvlJc w:val="left"/>
      <w:pPr>
        <w:ind w:left="1429" w:hanging="360"/>
      </w:pPr>
      <w:rPr>
        <w:rFonts w:hint="default"/>
      </w:rPr>
    </w:lvl>
    <w:lvl w:ilvl="1" w:tplc="5882D008">
      <w:start w:val="1"/>
      <w:numFmt w:val="lowerLetter"/>
      <w:lvlText w:val="%2."/>
      <w:lvlJc w:val="left"/>
      <w:pPr>
        <w:ind w:left="2149" w:hanging="360"/>
      </w:pPr>
    </w:lvl>
    <w:lvl w:ilvl="2" w:tplc="65363FC4">
      <w:start w:val="1"/>
      <w:numFmt w:val="lowerRoman"/>
      <w:lvlText w:val="%3."/>
      <w:lvlJc w:val="right"/>
      <w:pPr>
        <w:ind w:left="2869" w:hanging="180"/>
      </w:pPr>
    </w:lvl>
    <w:lvl w:ilvl="3" w:tplc="C434964C">
      <w:start w:val="1"/>
      <w:numFmt w:val="decimal"/>
      <w:lvlText w:val="%4."/>
      <w:lvlJc w:val="left"/>
      <w:pPr>
        <w:ind w:left="3589" w:hanging="360"/>
      </w:pPr>
    </w:lvl>
    <w:lvl w:ilvl="4" w:tplc="64C204C0">
      <w:start w:val="1"/>
      <w:numFmt w:val="lowerLetter"/>
      <w:lvlText w:val="%5."/>
      <w:lvlJc w:val="left"/>
      <w:pPr>
        <w:ind w:left="4309" w:hanging="360"/>
      </w:pPr>
    </w:lvl>
    <w:lvl w:ilvl="5" w:tplc="B3402E80">
      <w:start w:val="1"/>
      <w:numFmt w:val="lowerRoman"/>
      <w:lvlText w:val="%6."/>
      <w:lvlJc w:val="right"/>
      <w:pPr>
        <w:ind w:left="5029" w:hanging="180"/>
      </w:pPr>
    </w:lvl>
    <w:lvl w:ilvl="6" w:tplc="44AA9D20">
      <w:start w:val="1"/>
      <w:numFmt w:val="decimal"/>
      <w:lvlText w:val="%7."/>
      <w:lvlJc w:val="left"/>
      <w:pPr>
        <w:ind w:left="5749" w:hanging="360"/>
      </w:pPr>
    </w:lvl>
    <w:lvl w:ilvl="7" w:tplc="5C7C9EF0">
      <w:start w:val="1"/>
      <w:numFmt w:val="lowerLetter"/>
      <w:lvlText w:val="%8."/>
      <w:lvlJc w:val="left"/>
      <w:pPr>
        <w:ind w:left="6469" w:hanging="360"/>
      </w:pPr>
    </w:lvl>
    <w:lvl w:ilvl="8" w:tplc="DF02CDAE">
      <w:start w:val="1"/>
      <w:numFmt w:val="lowerRoman"/>
      <w:lvlText w:val="%9."/>
      <w:lvlJc w:val="right"/>
      <w:pPr>
        <w:ind w:left="7189" w:hanging="180"/>
      </w:pPr>
    </w:lvl>
  </w:abstractNum>
  <w:abstractNum w:abstractNumId="16" w15:restartNumberingAfterBreak="0">
    <w:nsid w:val="1D353AAA"/>
    <w:multiLevelType w:val="hybridMultilevel"/>
    <w:tmpl w:val="9E9099B8"/>
    <w:lvl w:ilvl="0" w:tplc="9DBA7D94">
      <w:start w:val="1"/>
      <w:numFmt w:val="russianLower"/>
      <w:suff w:val="space"/>
      <w:lvlText w:val="%1)"/>
      <w:lvlJc w:val="left"/>
      <w:pPr>
        <w:ind w:left="1429" w:hanging="360"/>
      </w:pPr>
      <w:rPr>
        <w:rFonts w:hint="default"/>
      </w:rPr>
    </w:lvl>
    <w:lvl w:ilvl="1" w:tplc="0C52F276">
      <w:start w:val="1"/>
      <w:numFmt w:val="lowerLetter"/>
      <w:lvlText w:val="%2."/>
      <w:lvlJc w:val="left"/>
      <w:pPr>
        <w:ind w:left="2149" w:hanging="360"/>
      </w:pPr>
    </w:lvl>
    <w:lvl w:ilvl="2" w:tplc="5116182A">
      <w:start w:val="1"/>
      <w:numFmt w:val="lowerRoman"/>
      <w:lvlText w:val="%3."/>
      <w:lvlJc w:val="right"/>
      <w:pPr>
        <w:ind w:left="2869" w:hanging="180"/>
      </w:pPr>
    </w:lvl>
    <w:lvl w:ilvl="3" w:tplc="41F2592A">
      <w:start w:val="1"/>
      <w:numFmt w:val="decimal"/>
      <w:lvlText w:val="%4."/>
      <w:lvlJc w:val="left"/>
      <w:pPr>
        <w:ind w:left="3589" w:hanging="360"/>
      </w:pPr>
    </w:lvl>
    <w:lvl w:ilvl="4" w:tplc="19F082C0">
      <w:start w:val="1"/>
      <w:numFmt w:val="lowerLetter"/>
      <w:lvlText w:val="%5."/>
      <w:lvlJc w:val="left"/>
      <w:pPr>
        <w:ind w:left="4309" w:hanging="360"/>
      </w:pPr>
    </w:lvl>
    <w:lvl w:ilvl="5" w:tplc="69E2731E">
      <w:start w:val="1"/>
      <w:numFmt w:val="lowerRoman"/>
      <w:lvlText w:val="%6."/>
      <w:lvlJc w:val="right"/>
      <w:pPr>
        <w:ind w:left="5029" w:hanging="180"/>
      </w:pPr>
    </w:lvl>
    <w:lvl w:ilvl="6" w:tplc="E0329EC6">
      <w:start w:val="1"/>
      <w:numFmt w:val="decimal"/>
      <w:lvlText w:val="%7."/>
      <w:lvlJc w:val="left"/>
      <w:pPr>
        <w:ind w:left="5749" w:hanging="360"/>
      </w:pPr>
    </w:lvl>
    <w:lvl w:ilvl="7" w:tplc="B9BA8E86">
      <w:start w:val="1"/>
      <w:numFmt w:val="lowerLetter"/>
      <w:lvlText w:val="%8."/>
      <w:lvlJc w:val="left"/>
      <w:pPr>
        <w:ind w:left="6469" w:hanging="360"/>
      </w:pPr>
    </w:lvl>
    <w:lvl w:ilvl="8" w:tplc="3B0C930E">
      <w:start w:val="1"/>
      <w:numFmt w:val="lowerRoman"/>
      <w:lvlText w:val="%9."/>
      <w:lvlJc w:val="right"/>
      <w:pPr>
        <w:ind w:left="7189" w:hanging="180"/>
      </w:pPr>
    </w:lvl>
  </w:abstractNum>
  <w:abstractNum w:abstractNumId="17" w15:restartNumberingAfterBreak="0">
    <w:nsid w:val="207139EA"/>
    <w:multiLevelType w:val="hybridMultilevel"/>
    <w:tmpl w:val="EC68D154"/>
    <w:lvl w:ilvl="0" w:tplc="24DC8E3A">
      <w:start w:val="1"/>
      <w:numFmt w:val="russianLower"/>
      <w:suff w:val="space"/>
      <w:lvlText w:val="%1)"/>
      <w:lvlJc w:val="left"/>
      <w:pPr>
        <w:ind w:left="1429" w:hanging="360"/>
      </w:pPr>
      <w:rPr>
        <w:rFonts w:hint="default"/>
      </w:rPr>
    </w:lvl>
    <w:lvl w:ilvl="1" w:tplc="D63AE862">
      <w:start w:val="1"/>
      <w:numFmt w:val="lowerLetter"/>
      <w:lvlText w:val="%2."/>
      <w:lvlJc w:val="left"/>
      <w:pPr>
        <w:ind w:left="2149" w:hanging="360"/>
      </w:pPr>
    </w:lvl>
    <w:lvl w:ilvl="2" w:tplc="8C1467D4">
      <w:start w:val="1"/>
      <w:numFmt w:val="lowerRoman"/>
      <w:lvlText w:val="%3."/>
      <w:lvlJc w:val="right"/>
      <w:pPr>
        <w:ind w:left="2869" w:hanging="180"/>
      </w:pPr>
    </w:lvl>
    <w:lvl w:ilvl="3" w:tplc="BDEED9E6">
      <w:start w:val="1"/>
      <w:numFmt w:val="decimal"/>
      <w:lvlText w:val="%4."/>
      <w:lvlJc w:val="left"/>
      <w:pPr>
        <w:ind w:left="3589" w:hanging="360"/>
      </w:pPr>
    </w:lvl>
    <w:lvl w:ilvl="4" w:tplc="E206C0F2">
      <w:start w:val="1"/>
      <w:numFmt w:val="lowerLetter"/>
      <w:lvlText w:val="%5."/>
      <w:lvlJc w:val="left"/>
      <w:pPr>
        <w:ind w:left="4309" w:hanging="360"/>
      </w:pPr>
    </w:lvl>
    <w:lvl w:ilvl="5" w:tplc="B81A6D34">
      <w:start w:val="1"/>
      <w:numFmt w:val="lowerRoman"/>
      <w:lvlText w:val="%6."/>
      <w:lvlJc w:val="right"/>
      <w:pPr>
        <w:ind w:left="5029" w:hanging="180"/>
      </w:pPr>
    </w:lvl>
    <w:lvl w:ilvl="6" w:tplc="E9980212">
      <w:start w:val="1"/>
      <w:numFmt w:val="decimal"/>
      <w:lvlText w:val="%7."/>
      <w:lvlJc w:val="left"/>
      <w:pPr>
        <w:ind w:left="5749" w:hanging="360"/>
      </w:pPr>
    </w:lvl>
    <w:lvl w:ilvl="7" w:tplc="A5E840FA">
      <w:start w:val="1"/>
      <w:numFmt w:val="lowerLetter"/>
      <w:lvlText w:val="%8."/>
      <w:lvlJc w:val="left"/>
      <w:pPr>
        <w:ind w:left="6469" w:hanging="360"/>
      </w:pPr>
    </w:lvl>
    <w:lvl w:ilvl="8" w:tplc="244256FA">
      <w:start w:val="1"/>
      <w:numFmt w:val="lowerRoman"/>
      <w:lvlText w:val="%9."/>
      <w:lvlJc w:val="right"/>
      <w:pPr>
        <w:ind w:left="7189" w:hanging="180"/>
      </w:pPr>
    </w:lvl>
  </w:abstractNum>
  <w:abstractNum w:abstractNumId="18" w15:restartNumberingAfterBreak="0">
    <w:nsid w:val="212129A8"/>
    <w:multiLevelType w:val="hybridMultilevel"/>
    <w:tmpl w:val="988EE5E0"/>
    <w:lvl w:ilvl="0" w:tplc="6A0810EC">
      <w:start w:val="1"/>
      <w:numFmt w:val="russianLower"/>
      <w:suff w:val="space"/>
      <w:lvlText w:val="%1)"/>
      <w:lvlJc w:val="left"/>
      <w:pPr>
        <w:ind w:left="1429" w:hanging="360"/>
      </w:pPr>
      <w:rPr>
        <w:rFonts w:hint="default"/>
      </w:rPr>
    </w:lvl>
    <w:lvl w:ilvl="1" w:tplc="AA48FD8A">
      <w:start w:val="1"/>
      <w:numFmt w:val="lowerLetter"/>
      <w:lvlText w:val="%2."/>
      <w:lvlJc w:val="left"/>
      <w:pPr>
        <w:ind w:left="2149" w:hanging="360"/>
      </w:pPr>
    </w:lvl>
    <w:lvl w:ilvl="2" w:tplc="4852E0C4">
      <w:start w:val="1"/>
      <w:numFmt w:val="lowerRoman"/>
      <w:lvlText w:val="%3."/>
      <w:lvlJc w:val="right"/>
      <w:pPr>
        <w:ind w:left="2869" w:hanging="180"/>
      </w:pPr>
    </w:lvl>
    <w:lvl w:ilvl="3" w:tplc="740C7462">
      <w:start w:val="1"/>
      <w:numFmt w:val="decimal"/>
      <w:lvlText w:val="%4."/>
      <w:lvlJc w:val="left"/>
      <w:pPr>
        <w:ind w:left="3589" w:hanging="360"/>
      </w:pPr>
    </w:lvl>
    <w:lvl w:ilvl="4" w:tplc="62F6D5F0">
      <w:start w:val="1"/>
      <w:numFmt w:val="lowerLetter"/>
      <w:lvlText w:val="%5."/>
      <w:lvlJc w:val="left"/>
      <w:pPr>
        <w:ind w:left="4309" w:hanging="360"/>
      </w:pPr>
    </w:lvl>
    <w:lvl w:ilvl="5" w:tplc="1AC097D6">
      <w:start w:val="1"/>
      <w:numFmt w:val="lowerRoman"/>
      <w:lvlText w:val="%6."/>
      <w:lvlJc w:val="right"/>
      <w:pPr>
        <w:ind w:left="5029" w:hanging="180"/>
      </w:pPr>
    </w:lvl>
    <w:lvl w:ilvl="6" w:tplc="8C368920">
      <w:start w:val="1"/>
      <w:numFmt w:val="decimal"/>
      <w:lvlText w:val="%7."/>
      <w:lvlJc w:val="left"/>
      <w:pPr>
        <w:ind w:left="5749" w:hanging="360"/>
      </w:pPr>
    </w:lvl>
    <w:lvl w:ilvl="7" w:tplc="1A9045C8">
      <w:start w:val="1"/>
      <w:numFmt w:val="lowerLetter"/>
      <w:lvlText w:val="%8."/>
      <w:lvlJc w:val="left"/>
      <w:pPr>
        <w:ind w:left="6469" w:hanging="360"/>
      </w:pPr>
    </w:lvl>
    <w:lvl w:ilvl="8" w:tplc="6F6C0A98">
      <w:start w:val="1"/>
      <w:numFmt w:val="lowerRoman"/>
      <w:lvlText w:val="%9."/>
      <w:lvlJc w:val="right"/>
      <w:pPr>
        <w:ind w:left="7189" w:hanging="180"/>
      </w:pPr>
    </w:lvl>
  </w:abstractNum>
  <w:abstractNum w:abstractNumId="19" w15:restartNumberingAfterBreak="0">
    <w:nsid w:val="258344DE"/>
    <w:multiLevelType w:val="hybridMultilevel"/>
    <w:tmpl w:val="7CD6C0FC"/>
    <w:lvl w:ilvl="0" w:tplc="F6DAA570">
      <w:start w:val="1"/>
      <w:numFmt w:val="russianLower"/>
      <w:suff w:val="space"/>
      <w:lvlText w:val="%1)"/>
      <w:lvlJc w:val="left"/>
      <w:pPr>
        <w:ind w:left="1429" w:hanging="360"/>
      </w:pPr>
      <w:rPr>
        <w:rFonts w:hint="default"/>
      </w:rPr>
    </w:lvl>
    <w:lvl w:ilvl="1" w:tplc="28C69D4E">
      <w:start w:val="1"/>
      <w:numFmt w:val="lowerLetter"/>
      <w:lvlText w:val="%2."/>
      <w:lvlJc w:val="left"/>
      <w:pPr>
        <w:ind w:left="2149" w:hanging="360"/>
      </w:pPr>
    </w:lvl>
    <w:lvl w:ilvl="2" w:tplc="664E5C82">
      <w:start w:val="1"/>
      <w:numFmt w:val="lowerRoman"/>
      <w:lvlText w:val="%3."/>
      <w:lvlJc w:val="right"/>
      <w:pPr>
        <w:ind w:left="2869" w:hanging="180"/>
      </w:pPr>
    </w:lvl>
    <w:lvl w:ilvl="3" w:tplc="43EACEEA">
      <w:start w:val="1"/>
      <w:numFmt w:val="decimal"/>
      <w:lvlText w:val="%4."/>
      <w:lvlJc w:val="left"/>
      <w:pPr>
        <w:ind w:left="3589" w:hanging="360"/>
      </w:pPr>
    </w:lvl>
    <w:lvl w:ilvl="4" w:tplc="5C5460BC">
      <w:start w:val="1"/>
      <w:numFmt w:val="lowerLetter"/>
      <w:lvlText w:val="%5."/>
      <w:lvlJc w:val="left"/>
      <w:pPr>
        <w:ind w:left="4309" w:hanging="360"/>
      </w:pPr>
    </w:lvl>
    <w:lvl w:ilvl="5" w:tplc="789437F0">
      <w:start w:val="1"/>
      <w:numFmt w:val="lowerRoman"/>
      <w:lvlText w:val="%6."/>
      <w:lvlJc w:val="right"/>
      <w:pPr>
        <w:ind w:left="5029" w:hanging="180"/>
      </w:pPr>
    </w:lvl>
    <w:lvl w:ilvl="6" w:tplc="73C6EB22">
      <w:start w:val="1"/>
      <w:numFmt w:val="decimal"/>
      <w:lvlText w:val="%7."/>
      <w:lvlJc w:val="left"/>
      <w:pPr>
        <w:ind w:left="5749" w:hanging="360"/>
      </w:pPr>
    </w:lvl>
    <w:lvl w:ilvl="7" w:tplc="383CC318">
      <w:start w:val="1"/>
      <w:numFmt w:val="lowerLetter"/>
      <w:lvlText w:val="%8."/>
      <w:lvlJc w:val="left"/>
      <w:pPr>
        <w:ind w:left="6469" w:hanging="360"/>
      </w:pPr>
    </w:lvl>
    <w:lvl w:ilvl="8" w:tplc="E278C5CA">
      <w:start w:val="1"/>
      <w:numFmt w:val="lowerRoman"/>
      <w:lvlText w:val="%9."/>
      <w:lvlJc w:val="right"/>
      <w:pPr>
        <w:ind w:left="7189" w:hanging="180"/>
      </w:pPr>
    </w:lvl>
  </w:abstractNum>
  <w:abstractNum w:abstractNumId="20" w15:restartNumberingAfterBreak="0">
    <w:nsid w:val="27A51E9B"/>
    <w:multiLevelType w:val="hybridMultilevel"/>
    <w:tmpl w:val="B05AF492"/>
    <w:lvl w:ilvl="0" w:tplc="3654B54E">
      <w:start w:val="1"/>
      <w:numFmt w:val="russianLower"/>
      <w:suff w:val="space"/>
      <w:lvlText w:val="%1)"/>
      <w:lvlJc w:val="left"/>
      <w:pPr>
        <w:ind w:left="1429" w:hanging="360"/>
      </w:pPr>
      <w:rPr>
        <w:rFonts w:hint="default"/>
      </w:rPr>
    </w:lvl>
    <w:lvl w:ilvl="1" w:tplc="28FE15F8">
      <w:start w:val="1"/>
      <w:numFmt w:val="lowerLetter"/>
      <w:lvlText w:val="%2."/>
      <w:lvlJc w:val="left"/>
      <w:pPr>
        <w:ind w:left="2149" w:hanging="360"/>
      </w:pPr>
    </w:lvl>
    <w:lvl w:ilvl="2" w:tplc="104EF01C">
      <w:start w:val="1"/>
      <w:numFmt w:val="lowerRoman"/>
      <w:lvlText w:val="%3."/>
      <w:lvlJc w:val="right"/>
      <w:pPr>
        <w:ind w:left="2869" w:hanging="180"/>
      </w:pPr>
    </w:lvl>
    <w:lvl w:ilvl="3" w:tplc="0108D606">
      <w:start w:val="1"/>
      <w:numFmt w:val="decimal"/>
      <w:lvlText w:val="%4."/>
      <w:lvlJc w:val="left"/>
      <w:pPr>
        <w:ind w:left="3589" w:hanging="360"/>
      </w:pPr>
    </w:lvl>
    <w:lvl w:ilvl="4" w:tplc="3AA8CDB0">
      <w:start w:val="1"/>
      <w:numFmt w:val="lowerLetter"/>
      <w:lvlText w:val="%5."/>
      <w:lvlJc w:val="left"/>
      <w:pPr>
        <w:ind w:left="4309" w:hanging="360"/>
      </w:pPr>
    </w:lvl>
    <w:lvl w:ilvl="5" w:tplc="7B68A2A0">
      <w:start w:val="1"/>
      <w:numFmt w:val="lowerRoman"/>
      <w:lvlText w:val="%6."/>
      <w:lvlJc w:val="right"/>
      <w:pPr>
        <w:ind w:left="5029" w:hanging="180"/>
      </w:pPr>
    </w:lvl>
    <w:lvl w:ilvl="6" w:tplc="821CF11E">
      <w:start w:val="1"/>
      <w:numFmt w:val="decimal"/>
      <w:lvlText w:val="%7."/>
      <w:lvlJc w:val="left"/>
      <w:pPr>
        <w:ind w:left="5749" w:hanging="360"/>
      </w:pPr>
    </w:lvl>
    <w:lvl w:ilvl="7" w:tplc="A6F48F42">
      <w:start w:val="1"/>
      <w:numFmt w:val="lowerLetter"/>
      <w:lvlText w:val="%8."/>
      <w:lvlJc w:val="left"/>
      <w:pPr>
        <w:ind w:left="6469" w:hanging="360"/>
      </w:pPr>
    </w:lvl>
    <w:lvl w:ilvl="8" w:tplc="66E60AF6">
      <w:start w:val="1"/>
      <w:numFmt w:val="lowerRoman"/>
      <w:lvlText w:val="%9."/>
      <w:lvlJc w:val="right"/>
      <w:pPr>
        <w:ind w:left="7189" w:hanging="180"/>
      </w:pPr>
    </w:lvl>
  </w:abstractNum>
  <w:abstractNum w:abstractNumId="21" w15:restartNumberingAfterBreak="0">
    <w:nsid w:val="298F7BAB"/>
    <w:multiLevelType w:val="hybridMultilevel"/>
    <w:tmpl w:val="2A2C30A6"/>
    <w:lvl w:ilvl="0" w:tplc="BDBE9EAA">
      <w:start w:val="1"/>
      <w:numFmt w:val="russianLower"/>
      <w:suff w:val="space"/>
      <w:lvlText w:val="%1)"/>
      <w:lvlJc w:val="left"/>
      <w:pPr>
        <w:ind w:left="1429" w:hanging="360"/>
      </w:pPr>
      <w:rPr>
        <w:rFonts w:hint="default"/>
      </w:rPr>
    </w:lvl>
    <w:lvl w:ilvl="1" w:tplc="5CE8C67E">
      <w:start w:val="1"/>
      <w:numFmt w:val="decimal"/>
      <w:lvlText w:val="%2."/>
      <w:lvlJc w:val="left"/>
      <w:pPr>
        <w:ind w:left="2149" w:hanging="360"/>
      </w:pPr>
      <w:rPr>
        <w:rFonts w:eastAsia="Times New Roman" w:hint="default"/>
      </w:rPr>
    </w:lvl>
    <w:lvl w:ilvl="2" w:tplc="5C22DF1E">
      <w:start w:val="1"/>
      <w:numFmt w:val="lowerRoman"/>
      <w:lvlText w:val="%3."/>
      <w:lvlJc w:val="right"/>
      <w:pPr>
        <w:ind w:left="2869" w:hanging="180"/>
      </w:pPr>
    </w:lvl>
    <w:lvl w:ilvl="3" w:tplc="3A52AB9A">
      <w:start w:val="1"/>
      <w:numFmt w:val="decimal"/>
      <w:lvlText w:val="%4."/>
      <w:lvlJc w:val="left"/>
      <w:pPr>
        <w:ind w:left="3589" w:hanging="360"/>
      </w:pPr>
    </w:lvl>
    <w:lvl w:ilvl="4" w:tplc="BC0467F2">
      <w:start w:val="1"/>
      <w:numFmt w:val="lowerLetter"/>
      <w:lvlText w:val="%5."/>
      <w:lvlJc w:val="left"/>
      <w:pPr>
        <w:ind w:left="4309" w:hanging="360"/>
      </w:pPr>
    </w:lvl>
    <w:lvl w:ilvl="5" w:tplc="2DD47612">
      <w:start w:val="1"/>
      <w:numFmt w:val="lowerRoman"/>
      <w:lvlText w:val="%6."/>
      <w:lvlJc w:val="right"/>
      <w:pPr>
        <w:ind w:left="5029" w:hanging="180"/>
      </w:pPr>
    </w:lvl>
    <w:lvl w:ilvl="6" w:tplc="35B26BCC">
      <w:start w:val="1"/>
      <w:numFmt w:val="decimal"/>
      <w:lvlText w:val="%7."/>
      <w:lvlJc w:val="left"/>
      <w:pPr>
        <w:ind w:left="5749" w:hanging="360"/>
      </w:pPr>
    </w:lvl>
    <w:lvl w:ilvl="7" w:tplc="D4C66574">
      <w:start w:val="1"/>
      <w:numFmt w:val="lowerLetter"/>
      <w:lvlText w:val="%8."/>
      <w:lvlJc w:val="left"/>
      <w:pPr>
        <w:ind w:left="6469" w:hanging="360"/>
      </w:pPr>
    </w:lvl>
    <w:lvl w:ilvl="8" w:tplc="9EE8BC9A">
      <w:start w:val="1"/>
      <w:numFmt w:val="lowerRoman"/>
      <w:lvlText w:val="%9."/>
      <w:lvlJc w:val="right"/>
      <w:pPr>
        <w:ind w:left="7189" w:hanging="180"/>
      </w:pPr>
    </w:lvl>
  </w:abstractNum>
  <w:abstractNum w:abstractNumId="22" w15:restartNumberingAfterBreak="0">
    <w:nsid w:val="2D14107F"/>
    <w:multiLevelType w:val="hybridMultilevel"/>
    <w:tmpl w:val="2D903C74"/>
    <w:lvl w:ilvl="0" w:tplc="A9AE204C">
      <w:start w:val="1"/>
      <w:numFmt w:val="russianLower"/>
      <w:suff w:val="space"/>
      <w:lvlText w:val="%1)"/>
      <w:lvlJc w:val="left"/>
      <w:pPr>
        <w:ind w:left="1429" w:hanging="360"/>
      </w:pPr>
      <w:rPr>
        <w:rFonts w:hint="default"/>
      </w:rPr>
    </w:lvl>
    <w:lvl w:ilvl="1" w:tplc="4EFC91D2">
      <w:start w:val="1"/>
      <w:numFmt w:val="lowerLetter"/>
      <w:lvlText w:val="%2."/>
      <w:lvlJc w:val="left"/>
      <w:pPr>
        <w:ind w:left="2149" w:hanging="360"/>
      </w:pPr>
    </w:lvl>
    <w:lvl w:ilvl="2" w:tplc="9DAC3AA2">
      <w:start w:val="1"/>
      <w:numFmt w:val="lowerRoman"/>
      <w:lvlText w:val="%3."/>
      <w:lvlJc w:val="right"/>
      <w:pPr>
        <w:ind w:left="2869" w:hanging="180"/>
      </w:pPr>
    </w:lvl>
    <w:lvl w:ilvl="3" w:tplc="B17EA45E">
      <w:start w:val="1"/>
      <w:numFmt w:val="decimal"/>
      <w:lvlText w:val="%4."/>
      <w:lvlJc w:val="left"/>
      <w:pPr>
        <w:ind w:left="3589" w:hanging="360"/>
      </w:pPr>
    </w:lvl>
    <w:lvl w:ilvl="4" w:tplc="14BE1ADE">
      <w:start w:val="1"/>
      <w:numFmt w:val="lowerLetter"/>
      <w:lvlText w:val="%5."/>
      <w:lvlJc w:val="left"/>
      <w:pPr>
        <w:ind w:left="4309" w:hanging="360"/>
      </w:pPr>
    </w:lvl>
    <w:lvl w:ilvl="5" w:tplc="1D2EC15C">
      <w:start w:val="1"/>
      <w:numFmt w:val="lowerRoman"/>
      <w:lvlText w:val="%6."/>
      <w:lvlJc w:val="right"/>
      <w:pPr>
        <w:ind w:left="5029" w:hanging="180"/>
      </w:pPr>
    </w:lvl>
    <w:lvl w:ilvl="6" w:tplc="7312E576">
      <w:start w:val="1"/>
      <w:numFmt w:val="decimal"/>
      <w:lvlText w:val="%7."/>
      <w:lvlJc w:val="left"/>
      <w:pPr>
        <w:ind w:left="5749" w:hanging="360"/>
      </w:pPr>
    </w:lvl>
    <w:lvl w:ilvl="7" w:tplc="721AB810">
      <w:start w:val="1"/>
      <w:numFmt w:val="lowerLetter"/>
      <w:lvlText w:val="%8."/>
      <w:lvlJc w:val="left"/>
      <w:pPr>
        <w:ind w:left="6469" w:hanging="360"/>
      </w:pPr>
    </w:lvl>
    <w:lvl w:ilvl="8" w:tplc="BBF6855E">
      <w:start w:val="1"/>
      <w:numFmt w:val="lowerRoman"/>
      <w:lvlText w:val="%9."/>
      <w:lvlJc w:val="right"/>
      <w:pPr>
        <w:ind w:left="7189" w:hanging="180"/>
      </w:pPr>
    </w:lvl>
  </w:abstractNum>
  <w:abstractNum w:abstractNumId="23" w15:restartNumberingAfterBreak="0">
    <w:nsid w:val="30090F96"/>
    <w:multiLevelType w:val="hybridMultilevel"/>
    <w:tmpl w:val="5D366F08"/>
    <w:lvl w:ilvl="0" w:tplc="0ADCE806">
      <w:start w:val="1"/>
      <w:numFmt w:val="russianLower"/>
      <w:suff w:val="space"/>
      <w:lvlText w:val="%1)"/>
      <w:lvlJc w:val="left"/>
      <w:pPr>
        <w:ind w:left="1429" w:hanging="360"/>
      </w:pPr>
      <w:rPr>
        <w:rFonts w:hint="default"/>
      </w:rPr>
    </w:lvl>
    <w:lvl w:ilvl="1" w:tplc="F25E8590">
      <w:start w:val="1"/>
      <w:numFmt w:val="lowerLetter"/>
      <w:lvlText w:val="%2."/>
      <w:lvlJc w:val="left"/>
      <w:pPr>
        <w:ind w:left="2149" w:hanging="360"/>
      </w:pPr>
    </w:lvl>
    <w:lvl w:ilvl="2" w:tplc="73CCCE26">
      <w:start w:val="1"/>
      <w:numFmt w:val="lowerRoman"/>
      <w:lvlText w:val="%3."/>
      <w:lvlJc w:val="right"/>
      <w:pPr>
        <w:ind w:left="2869" w:hanging="180"/>
      </w:pPr>
    </w:lvl>
    <w:lvl w:ilvl="3" w:tplc="0B8A2638">
      <w:start w:val="1"/>
      <w:numFmt w:val="decimal"/>
      <w:lvlText w:val="%4."/>
      <w:lvlJc w:val="left"/>
      <w:pPr>
        <w:ind w:left="3589" w:hanging="360"/>
      </w:pPr>
    </w:lvl>
    <w:lvl w:ilvl="4" w:tplc="999454D2">
      <w:start w:val="1"/>
      <w:numFmt w:val="lowerLetter"/>
      <w:lvlText w:val="%5."/>
      <w:lvlJc w:val="left"/>
      <w:pPr>
        <w:ind w:left="4309" w:hanging="360"/>
      </w:pPr>
    </w:lvl>
    <w:lvl w:ilvl="5" w:tplc="9308FDF4">
      <w:start w:val="1"/>
      <w:numFmt w:val="lowerRoman"/>
      <w:lvlText w:val="%6."/>
      <w:lvlJc w:val="right"/>
      <w:pPr>
        <w:ind w:left="5029" w:hanging="180"/>
      </w:pPr>
    </w:lvl>
    <w:lvl w:ilvl="6" w:tplc="10F4CE2C">
      <w:start w:val="1"/>
      <w:numFmt w:val="decimal"/>
      <w:lvlText w:val="%7."/>
      <w:lvlJc w:val="left"/>
      <w:pPr>
        <w:ind w:left="5749" w:hanging="360"/>
      </w:pPr>
    </w:lvl>
    <w:lvl w:ilvl="7" w:tplc="E1F2BFE8">
      <w:start w:val="1"/>
      <w:numFmt w:val="lowerLetter"/>
      <w:lvlText w:val="%8."/>
      <w:lvlJc w:val="left"/>
      <w:pPr>
        <w:ind w:left="6469" w:hanging="360"/>
      </w:pPr>
    </w:lvl>
    <w:lvl w:ilvl="8" w:tplc="BB8C618C">
      <w:start w:val="1"/>
      <w:numFmt w:val="lowerRoman"/>
      <w:lvlText w:val="%9."/>
      <w:lvlJc w:val="right"/>
      <w:pPr>
        <w:ind w:left="7189" w:hanging="180"/>
      </w:pPr>
    </w:lvl>
  </w:abstractNum>
  <w:abstractNum w:abstractNumId="24" w15:restartNumberingAfterBreak="0">
    <w:nsid w:val="38346C9B"/>
    <w:multiLevelType w:val="hybridMultilevel"/>
    <w:tmpl w:val="AAC608B2"/>
    <w:lvl w:ilvl="0" w:tplc="DF208788">
      <w:start w:val="1"/>
      <w:numFmt w:val="russianLower"/>
      <w:suff w:val="space"/>
      <w:lvlText w:val="%1)"/>
      <w:lvlJc w:val="left"/>
      <w:pPr>
        <w:ind w:left="1429" w:hanging="360"/>
      </w:pPr>
      <w:rPr>
        <w:rFonts w:hint="default"/>
      </w:rPr>
    </w:lvl>
    <w:lvl w:ilvl="1" w:tplc="0A303E90">
      <w:start w:val="1"/>
      <w:numFmt w:val="lowerLetter"/>
      <w:lvlText w:val="%2."/>
      <w:lvlJc w:val="left"/>
      <w:pPr>
        <w:ind w:left="2149" w:hanging="360"/>
      </w:pPr>
    </w:lvl>
    <w:lvl w:ilvl="2" w:tplc="9C10B798">
      <w:start w:val="1"/>
      <w:numFmt w:val="lowerRoman"/>
      <w:lvlText w:val="%3."/>
      <w:lvlJc w:val="right"/>
      <w:pPr>
        <w:ind w:left="2869" w:hanging="180"/>
      </w:pPr>
    </w:lvl>
    <w:lvl w:ilvl="3" w:tplc="DB1E89FC">
      <w:start w:val="1"/>
      <w:numFmt w:val="decimal"/>
      <w:lvlText w:val="%4."/>
      <w:lvlJc w:val="left"/>
      <w:pPr>
        <w:ind w:left="3589" w:hanging="360"/>
      </w:pPr>
    </w:lvl>
    <w:lvl w:ilvl="4" w:tplc="FFFCED58">
      <w:start w:val="1"/>
      <w:numFmt w:val="lowerLetter"/>
      <w:lvlText w:val="%5."/>
      <w:lvlJc w:val="left"/>
      <w:pPr>
        <w:ind w:left="4309" w:hanging="360"/>
      </w:pPr>
    </w:lvl>
    <w:lvl w:ilvl="5" w:tplc="090ED3C2">
      <w:start w:val="1"/>
      <w:numFmt w:val="lowerRoman"/>
      <w:lvlText w:val="%6."/>
      <w:lvlJc w:val="right"/>
      <w:pPr>
        <w:ind w:left="5029" w:hanging="180"/>
      </w:pPr>
    </w:lvl>
    <w:lvl w:ilvl="6" w:tplc="6E728192">
      <w:start w:val="1"/>
      <w:numFmt w:val="decimal"/>
      <w:lvlText w:val="%7."/>
      <w:lvlJc w:val="left"/>
      <w:pPr>
        <w:ind w:left="5749" w:hanging="360"/>
      </w:pPr>
    </w:lvl>
    <w:lvl w:ilvl="7" w:tplc="36084F80">
      <w:start w:val="1"/>
      <w:numFmt w:val="lowerLetter"/>
      <w:lvlText w:val="%8."/>
      <w:lvlJc w:val="left"/>
      <w:pPr>
        <w:ind w:left="6469" w:hanging="360"/>
      </w:pPr>
    </w:lvl>
    <w:lvl w:ilvl="8" w:tplc="55F043FE">
      <w:start w:val="1"/>
      <w:numFmt w:val="lowerRoman"/>
      <w:lvlText w:val="%9."/>
      <w:lvlJc w:val="right"/>
      <w:pPr>
        <w:ind w:left="7189" w:hanging="180"/>
      </w:pPr>
    </w:lvl>
  </w:abstractNum>
  <w:abstractNum w:abstractNumId="25" w15:restartNumberingAfterBreak="0">
    <w:nsid w:val="390E7B2B"/>
    <w:multiLevelType w:val="hybridMultilevel"/>
    <w:tmpl w:val="D6D43758"/>
    <w:lvl w:ilvl="0" w:tplc="B9F6CB6C">
      <w:start w:val="1"/>
      <w:numFmt w:val="russianLower"/>
      <w:suff w:val="space"/>
      <w:lvlText w:val="%1)"/>
      <w:lvlJc w:val="left"/>
      <w:pPr>
        <w:ind w:left="1429" w:hanging="360"/>
      </w:pPr>
      <w:rPr>
        <w:rFonts w:hint="default"/>
      </w:rPr>
    </w:lvl>
    <w:lvl w:ilvl="1" w:tplc="ADD2FB58">
      <w:start w:val="1"/>
      <w:numFmt w:val="lowerLetter"/>
      <w:lvlText w:val="%2."/>
      <w:lvlJc w:val="left"/>
      <w:pPr>
        <w:ind w:left="2149" w:hanging="360"/>
      </w:pPr>
    </w:lvl>
    <w:lvl w:ilvl="2" w:tplc="F044F3EC">
      <w:start w:val="1"/>
      <w:numFmt w:val="lowerRoman"/>
      <w:lvlText w:val="%3."/>
      <w:lvlJc w:val="right"/>
      <w:pPr>
        <w:ind w:left="2869" w:hanging="180"/>
      </w:pPr>
    </w:lvl>
    <w:lvl w:ilvl="3" w:tplc="25A45118">
      <w:start w:val="1"/>
      <w:numFmt w:val="decimal"/>
      <w:lvlText w:val="%4."/>
      <w:lvlJc w:val="left"/>
      <w:pPr>
        <w:ind w:left="3589" w:hanging="360"/>
      </w:pPr>
    </w:lvl>
    <w:lvl w:ilvl="4" w:tplc="71CE7004">
      <w:start w:val="1"/>
      <w:numFmt w:val="lowerLetter"/>
      <w:lvlText w:val="%5."/>
      <w:lvlJc w:val="left"/>
      <w:pPr>
        <w:ind w:left="4309" w:hanging="360"/>
      </w:pPr>
    </w:lvl>
    <w:lvl w:ilvl="5" w:tplc="E768FE2E">
      <w:start w:val="1"/>
      <w:numFmt w:val="lowerRoman"/>
      <w:lvlText w:val="%6."/>
      <w:lvlJc w:val="right"/>
      <w:pPr>
        <w:ind w:left="5029" w:hanging="180"/>
      </w:pPr>
    </w:lvl>
    <w:lvl w:ilvl="6" w:tplc="BF081D5A">
      <w:start w:val="1"/>
      <w:numFmt w:val="decimal"/>
      <w:lvlText w:val="%7."/>
      <w:lvlJc w:val="left"/>
      <w:pPr>
        <w:ind w:left="5749" w:hanging="360"/>
      </w:pPr>
    </w:lvl>
    <w:lvl w:ilvl="7" w:tplc="779C2E24">
      <w:start w:val="1"/>
      <w:numFmt w:val="lowerLetter"/>
      <w:lvlText w:val="%8."/>
      <w:lvlJc w:val="left"/>
      <w:pPr>
        <w:ind w:left="6469" w:hanging="360"/>
      </w:pPr>
    </w:lvl>
    <w:lvl w:ilvl="8" w:tplc="9946AC22">
      <w:start w:val="1"/>
      <w:numFmt w:val="lowerRoman"/>
      <w:lvlText w:val="%9."/>
      <w:lvlJc w:val="right"/>
      <w:pPr>
        <w:ind w:left="7189" w:hanging="180"/>
      </w:pPr>
    </w:lvl>
  </w:abstractNum>
  <w:abstractNum w:abstractNumId="26" w15:restartNumberingAfterBreak="0">
    <w:nsid w:val="48D97F9F"/>
    <w:multiLevelType w:val="hybridMultilevel"/>
    <w:tmpl w:val="B5923650"/>
    <w:lvl w:ilvl="0" w:tplc="F1DADFD2">
      <w:start w:val="1"/>
      <w:numFmt w:val="russianLower"/>
      <w:suff w:val="space"/>
      <w:lvlText w:val="%1)"/>
      <w:lvlJc w:val="left"/>
      <w:pPr>
        <w:ind w:left="1429" w:hanging="360"/>
      </w:pPr>
      <w:rPr>
        <w:rFonts w:hint="default"/>
      </w:rPr>
    </w:lvl>
    <w:lvl w:ilvl="1" w:tplc="40D210D0">
      <w:start w:val="1"/>
      <w:numFmt w:val="lowerLetter"/>
      <w:lvlText w:val="%2."/>
      <w:lvlJc w:val="left"/>
      <w:pPr>
        <w:ind w:left="2149" w:hanging="360"/>
      </w:pPr>
    </w:lvl>
    <w:lvl w:ilvl="2" w:tplc="47F86E60">
      <w:start w:val="1"/>
      <w:numFmt w:val="lowerRoman"/>
      <w:lvlText w:val="%3."/>
      <w:lvlJc w:val="right"/>
      <w:pPr>
        <w:ind w:left="2869" w:hanging="180"/>
      </w:pPr>
    </w:lvl>
    <w:lvl w:ilvl="3" w:tplc="B61844FA">
      <w:start w:val="1"/>
      <w:numFmt w:val="decimal"/>
      <w:lvlText w:val="%4."/>
      <w:lvlJc w:val="left"/>
      <w:pPr>
        <w:ind w:left="3589" w:hanging="360"/>
      </w:pPr>
    </w:lvl>
    <w:lvl w:ilvl="4" w:tplc="8326B580">
      <w:start w:val="1"/>
      <w:numFmt w:val="lowerLetter"/>
      <w:lvlText w:val="%5."/>
      <w:lvlJc w:val="left"/>
      <w:pPr>
        <w:ind w:left="4309" w:hanging="360"/>
      </w:pPr>
    </w:lvl>
    <w:lvl w:ilvl="5" w:tplc="92DC69DE">
      <w:start w:val="1"/>
      <w:numFmt w:val="lowerRoman"/>
      <w:lvlText w:val="%6."/>
      <w:lvlJc w:val="right"/>
      <w:pPr>
        <w:ind w:left="5029" w:hanging="180"/>
      </w:pPr>
    </w:lvl>
    <w:lvl w:ilvl="6" w:tplc="DECE486A">
      <w:start w:val="1"/>
      <w:numFmt w:val="decimal"/>
      <w:lvlText w:val="%7."/>
      <w:lvlJc w:val="left"/>
      <w:pPr>
        <w:ind w:left="5749" w:hanging="360"/>
      </w:pPr>
    </w:lvl>
    <w:lvl w:ilvl="7" w:tplc="90EE7DD2">
      <w:start w:val="1"/>
      <w:numFmt w:val="lowerLetter"/>
      <w:lvlText w:val="%8."/>
      <w:lvlJc w:val="left"/>
      <w:pPr>
        <w:ind w:left="6469" w:hanging="360"/>
      </w:pPr>
    </w:lvl>
    <w:lvl w:ilvl="8" w:tplc="4A90D064">
      <w:start w:val="1"/>
      <w:numFmt w:val="lowerRoman"/>
      <w:lvlText w:val="%9."/>
      <w:lvlJc w:val="right"/>
      <w:pPr>
        <w:ind w:left="7189" w:hanging="180"/>
      </w:pPr>
    </w:lvl>
  </w:abstractNum>
  <w:abstractNum w:abstractNumId="27" w15:restartNumberingAfterBreak="0">
    <w:nsid w:val="51A15C10"/>
    <w:multiLevelType w:val="hybridMultilevel"/>
    <w:tmpl w:val="3B7456BC"/>
    <w:lvl w:ilvl="0" w:tplc="C4C665FC">
      <w:start w:val="1"/>
      <w:numFmt w:val="russianLower"/>
      <w:suff w:val="space"/>
      <w:lvlText w:val="%1)"/>
      <w:lvlJc w:val="left"/>
      <w:pPr>
        <w:ind w:left="1429" w:hanging="360"/>
      </w:pPr>
      <w:rPr>
        <w:rFonts w:hint="default"/>
      </w:rPr>
    </w:lvl>
    <w:lvl w:ilvl="1" w:tplc="CD8E42C0">
      <w:start w:val="1"/>
      <w:numFmt w:val="lowerLetter"/>
      <w:lvlText w:val="%2."/>
      <w:lvlJc w:val="left"/>
      <w:pPr>
        <w:ind w:left="2149" w:hanging="360"/>
      </w:pPr>
    </w:lvl>
    <w:lvl w:ilvl="2" w:tplc="31AAB49E">
      <w:start w:val="1"/>
      <w:numFmt w:val="lowerRoman"/>
      <w:lvlText w:val="%3."/>
      <w:lvlJc w:val="right"/>
      <w:pPr>
        <w:ind w:left="2869" w:hanging="180"/>
      </w:pPr>
    </w:lvl>
    <w:lvl w:ilvl="3" w:tplc="BB983E9C">
      <w:start w:val="1"/>
      <w:numFmt w:val="decimal"/>
      <w:lvlText w:val="%4."/>
      <w:lvlJc w:val="left"/>
      <w:pPr>
        <w:ind w:left="3589" w:hanging="360"/>
      </w:pPr>
    </w:lvl>
    <w:lvl w:ilvl="4" w:tplc="4A842708">
      <w:start w:val="1"/>
      <w:numFmt w:val="lowerLetter"/>
      <w:lvlText w:val="%5."/>
      <w:lvlJc w:val="left"/>
      <w:pPr>
        <w:ind w:left="4309" w:hanging="360"/>
      </w:pPr>
    </w:lvl>
    <w:lvl w:ilvl="5" w:tplc="A27887FA">
      <w:start w:val="1"/>
      <w:numFmt w:val="lowerRoman"/>
      <w:lvlText w:val="%6."/>
      <w:lvlJc w:val="right"/>
      <w:pPr>
        <w:ind w:left="5029" w:hanging="180"/>
      </w:pPr>
    </w:lvl>
    <w:lvl w:ilvl="6" w:tplc="E7D8D7E2">
      <w:start w:val="1"/>
      <w:numFmt w:val="decimal"/>
      <w:lvlText w:val="%7."/>
      <w:lvlJc w:val="left"/>
      <w:pPr>
        <w:ind w:left="5749" w:hanging="360"/>
      </w:pPr>
    </w:lvl>
    <w:lvl w:ilvl="7" w:tplc="B5227EA0">
      <w:start w:val="1"/>
      <w:numFmt w:val="lowerLetter"/>
      <w:lvlText w:val="%8."/>
      <w:lvlJc w:val="left"/>
      <w:pPr>
        <w:ind w:left="6469" w:hanging="360"/>
      </w:pPr>
    </w:lvl>
    <w:lvl w:ilvl="8" w:tplc="5FACBF0E">
      <w:start w:val="1"/>
      <w:numFmt w:val="lowerRoman"/>
      <w:lvlText w:val="%9."/>
      <w:lvlJc w:val="right"/>
      <w:pPr>
        <w:ind w:left="7189" w:hanging="180"/>
      </w:pPr>
    </w:lvl>
  </w:abstractNum>
  <w:abstractNum w:abstractNumId="28" w15:restartNumberingAfterBreak="0">
    <w:nsid w:val="531C225D"/>
    <w:multiLevelType w:val="hybridMultilevel"/>
    <w:tmpl w:val="0B80710C"/>
    <w:lvl w:ilvl="0" w:tplc="6B6CAC5E">
      <w:start w:val="1"/>
      <w:numFmt w:val="russianLower"/>
      <w:suff w:val="space"/>
      <w:lvlText w:val="%1)"/>
      <w:lvlJc w:val="left"/>
      <w:pPr>
        <w:ind w:left="1429" w:hanging="360"/>
      </w:pPr>
      <w:rPr>
        <w:rFonts w:hint="default"/>
      </w:rPr>
    </w:lvl>
    <w:lvl w:ilvl="1" w:tplc="3800C746">
      <w:start w:val="1"/>
      <w:numFmt w:val="lowerLetter"/>
      <w:lvlText w:val="%2."/>
      <w:lvlJc w:val="left"/>
      <w:pPr>
        <w:ind w:left="2149" w:hanging="360"/>
      </w:pPr>
    </w:lvl>
    <w:lvl w:ilvl="2" w:tplc="63623D64">
      <w:start w:val="1"/>
      <w:numFmt w:val="lowerRoman"/>
      <w:lvlText w:val="%3."/>
      <w:lvlJc w:val="right"/>
      <w:pPr>
        <w:ind w:left="2869" w:hanging="180"/>
      </w:pPr>
    </w:lvl>
    <w:lvl w:ilvl="3" w:tplc="A37A2E2C">
      <w:start w:val="1"/>
      <w:numFmt w:val="decimal"/>
      <w:lvlText w:val="%4."/>
      <w:lvlJc w:val="left"/>
      <w:pPr>
        <w:ind w:left="3589" w:hanging="360"/>
      </w:pPr>
    </w:lvl>
    <w:lvl w:ilvl="4" w:tplc="C890D91C">
      <w:start w:val="1"/>
      <w:numFmt w:val="lowerLetter"/>
      <w:lvlText w:val="%5."/>
      <w:lvlJc w:val="left"/>
      <w:pPr>
        <w:ind w:left="4309" w:hanging="360"/>
      </w:pPr>
    </w:lvl>
    <w:lvl w:ilvl="5" w:tplc="C98EE27A">
      <w:start w:val="1"/>
      <w:numFmt w:val="lowerRoman"/>
      <w:lvlText w:val="%6."/>
      <w:lvlJc w:val="right"/>
      <w:pPr>
        <w:ind w:left="5029" w:hanging="180"/>
      </w:pPr>
    </w:lvl>
    <w:lvl w:ilvl="6" w:tplc="EDB2833C">
      <w:start w:val="1"/>
      <w:numFmt w:val="decimal"/>
      <w:lvlText w:val="%7."/>
      <w:lvlJc w:val="left"/>
      <w:pPr>
        <w:ind w:left="5749" w:hanging="360"/>
      </w:pPr>
    </w:lvl>
    <w:lvl w:ilvl="7" w:tplc="3A4CC66E">
      <w:start w:val="1"/>
      <w:numFmt w:val="lowerLetter"/>
      <w:lvlText w:val="%8."/>
      <w:lvlJc w:val="left"/>
      <w:pPr>
        <w:ind w:left="6469" w:hanging="360"/>
      </w:pPr>
    </w:lvl>
    <w:lvl w:ilvl="8" w:tplc="168E8898">
      <w:start w:val="1"/>
      <w:numFmt w:val="lowerRoman"/>
      <w:lvlText w:val="%9."/>
      <w:lvlJc w:val="right"/>
      <w:pPr>
        <w:ind w:left="7189" w:hanging="180"/>
      </w:pPr>
    </w:lvl>
  </w:abstractNum>
  <w:abstractNum w:abstractNumId="29" w15:restartNumberingAfterBreak="0">
    <w:nsid w:val="57937B29"/>
    <w:multiLevelType w:val="hybridMultilevel"/>
    <w:tmpl w:val="53EAD0AA"/>
    <w:lvl w:ilvl="0" w:tplc="C8C604EC">
      <w:start w:val="1"/>
      <w:numFmt w:val="decimal"/>
      <w:suff w:val="space"/>
      <w:lvlText w:val="%1."/>
      <w:lvlJc w:val="left"/>
      <w:pPr>
        <w:ind w:left="1429" w:hanging="360"/>
      </w:pPr>
      <w:rPr>
        <w:rFonts w:hint="default"/>
      </w:rPr>
    </w:lvl>
    <w:lvl w:ilvl="1" w:tplc="4D4CB0EE">
      <w:start w:val="1"/>
      <w:numFmt w:val="lowerLetter"/>
      <w:lvlText w:val="%2."/>
      <w:lvlJc w:val="left"/>
      <w:pPr>
        <w:ind w:left="2149" w:hanging="360"/>
      </w:pPr>
    </w:lvl>
    <w:lvl w:ilvl="2" w:tplc="1C0689E4">
      <w:start w:val="1"/>
      <w:numFmt w:val="lowerRoman"/>
      <w:lvlText w:val="%3."/>
      <w:lvlJc w:val="right"/>
      <w:pPr>
        <w:ind w:left="2869" w:hanging="180"/>
      </w:pPr>
    </w:lvl>
    <w:lvl w:ilvl="3" w:tplc="72801052">
      <w:start w:val="1"/>
      <w:numFmt w:val="decimal"/>
      <w:lvlText w:val="%4."/>
      <w:lvlJc w:val="left"/>
      <w:pPr>
        <w:ind w:left="3589" w:hanging="360"/>
      </w:pPr>
    </w:lvl>
    <w:lvl w:ilvl="4" w:tplc="82160B94">
      <w:start w:val="1"/>
      <w:numFmt w:val="lowerLetter"/>
      <w:lvlText w:val="%5."/>
      <w:lvlJc w:val="left"/>
      <w:pPr>
        <w:ind w:left="4309" w:hanging="360"/>
      </w:pPr>
    </w:lvl>
    <w:lvl w:ilvl="5" w:tplc="6714CFAC">
      <w:start w:val="1"/>
      <w:numFmt w:val="lowerRoman"/>
      <w:lvlText w:val="%6."/>
      <w:lvlJc w:val="right"/>
      <w:pPr>
        <w:ind w:left="5029" w:hanging="180"/>
      </w:pPr>
    </w:lvl>
    <w:lvl w:ilvl="6" w:tplc="B4DA859A">
      <w:start w:val="1"/>
      <w:numFmt w:val="decimal"/>
      <w:lvlText w:val="%7."/>
      <w:lvlJc w:val="left"/>
      <w:pPr>
        <w:ind w:left="5749" w:hanging="360"/>
      </w:pPr>
    </w:lvl>
    <w:lvl w:ilvl="7" w:tplc="058AD5D2">
      <w:start w:val="1"/>
      <w:numFmt w:val="lowerLetter"/>
      <w:lvlText w:val="%8."/>
      <w:lvlJc w:val="left"/>
      <w:pPr>
        <w:ind w:left="6469" w:hanging="360"/>
      </w:pPr>
    </w:lvl>
    <w:lvl w:ilvl="8" w:tplc="4FA6FC7C">
      <w:start w:val="1"/>
      <w:numFmt w:val="lowerRoman"/>
      <w:lvlText w:val="%9."/>
      <w:lvlJc w:val="right"/>
      <w:pPr>
        <w:ind w:left="7189" w:hanging="180"/>
      </w:pPr>
    </w:lvl>
  </w:abstractNum>
  <w:abstractNum w:abstractNumId="30" w15:restartNumberingAfterBreak="0">
    <w:nsid w:val="59E27618"/>
    <w:multiLevelType w:val="hybridMultilevel"/>
    <w:tmpl w:val="B4F6ED8E"/>
    <w:lvl w:ilvl="0" w:tplc="027CC01C">
      <w:start w:val="1"/>
      <w:numFmt w:val="russianLower"/>
      <w:suff w:val="space"/>
      <w:lvlText w:val="%1)"/>
      <w:lvlJc w:val="left"/>
      <w:pPr>
        <w:ind w:left="1429" w:hanging="360"/>
      </w:pPr>
      <w:rPr>
        <w:rFonts w:hint="default"/>
      </w:rPr>
    </w:lvl>
    <w:lvl w:ilvl="1" w:tplc="A5369BF8">
      <w:start w:val="1"/>
      <w:numFmt w:val="lowerLetter"/>
      <w:lvlText w:val="%2."/>
      <w:lvlJc w:val="left"/>
      <w:pPr>
        <w:ind w:left="2149" w:hanging="360"/>
      </w:pPr>
    </w:lvl>
    <w:lvl w:ilvl="2" w:tplc="2778870C">
      <w:start w:val="1"/>
      <w:numFmt w:val="lowerRoman"/>
      <w:lvlText w:val="%3."/>
      <w:lvlJc w:val="right"/>
      <w:pPr>
        <w:ind w:left="2869" w:hanging="180"/>
      </w:pPr>
    </w:lvl>
    <w:lvl w:ilvl="3" w:tplc="6A7455B8">
      <w:start w:val="1"/>
      <w:numFmt w:val="decimal"/>
      <w:lvlText w:val="%4."/>
      <w:lvlJc w:val="left"/>
      <w:pPr>
        <w:ind w:left="3589" w:hanging="360"/>
      </w:pPr>
    </w:lvl>
    <w:lvl w:ilvl="4" w:tplc="E3AE082C">
      <w:start w:val="1"/>
      <w:numFmt w:val="lowerLetter"/>
      <w:lvlText w:val="%5."/>
      <w:lvlJc w:val="left"/>
      <w:pPr>
        <w:ind w:left="4309" w:hanging="360"/>
      </w:pPr>
    </w:lvl>
    <w:lvl w:ilvl="5" w:tplc="E74012A4">
      <w:start w:val="1"/>
      <w:numFmt w:val="lowerRoman"/>
      <w:lvlText w:val="%6."/>
      <w:lvlJc w:val="right"/>
      <w:pPr>
        <w:ind w:left="5029" w:hanging="180"/>
      </w:pPr>
    </w:lvl>
    <w:lvl w:ilvl="6" w:tplc="71D8D9B8">
      <w:start w:val="1"/>
      <w:numFmt w:val="decimal"/>
      <w:lvlText w:val="%7."/>
      <w:lvlJc w:val="left"/>
      <w:pPr>
        <w:ind w:left="5749" w:hanging="360"/>
      </w:pPr>
    </w:lvl>
    <w:lvl w:ilvl="7" w:tplc="00481712">
      <w:start w:val="1"/>
      <w:numFmt w:val="lowerLetter"/>
      <w:lvlText w:val="%8."/>
      <w:lvlJc w:val="left"/>
      <w:pPr>
        <w:ind w:left="6469" w:hanging="360"/>
      </w:pPr>
    </w:lvl>
    <w:lvl w:ilvl="8" w:tplc="7CF06C80">
      <w:start w:val="1"/>
      <w:numFmt w:val="lowerRoman"/>
      <w:lvlText w:val="%9."/>
      <w:lvlJc w:val="right"/>
      <w:pPr>
        <w:ind w:left="7189" w:hanging="180"/>
      </w:pPr>
    </w:lvl>
  </w:abstractNum>
  <w:abstractNum w:abstractNumId="31" w15:restartNumberingAfterBreak="0">
    <w:nsid w:val="5AB22CC2"/>
    <w:multiLevelType w:val="hybridMultilevel"/>
    <w:tmpl w:val="9E5EF284"/>
    <w:lvl w:ilvl="0" w:tplc="6A42E0D6">
      <w:start w:val="1"/>
      <w:numFmt w:val="russianLower"/>
      <w:suff w:val="space"/>
      <w:lvlText w:val="%1)"/>
      <w:lvlJc w:val="left"/>
      <w:pPr>
        <w:ind w:left="1429" w:hanging="360"/>
      </w:pPr>
      <w:rPr>
        <w:rFonts w:hint="default"/>
      </w:rPr>
    </w:lvl>
    <w:lvl w:ilvl="1" w:tplc="1B282C9A">
      <w:start w:val="1"/>
      <w:numFmt w:val="lowerLetter"/>
      <w:lvlText w:val="%2."/>
      <w:lvlJc w:val="left"/>
      <w:pPr>
        <w:ind w:left="2149" w:hanging="360"/>
      </w:pPr>
    </w:lvl>
    <w:lvl w:ilvl="2" w:tplc="7610BFF8">
      <w:start w:val="1"/>
      <w:numFmt w:val="lowerRoman"/>
      <w:lvlText w:val="%3."/>
      <w:lvlJc w:val="right"/>
      <w:pPr>
        <w:ind w:left="2869" w:hanging="180"/>
      </w:pPr>
    </w:lvl>
    <w:lvl w:ilvl="3" w:tplc="1ED8B806">
      <w:start w:val="1"/>
      <w:numFmt w:val="decimal"/>
      <w:lvlText w:val="%4."/>
      <w:lvlJc w:val="left"/>
      <w:pPr>
        <w:ind w:left="3589" w:hanging="360"/>
      </w:pPr>
    </w:lvl>
    <w:lvl w:ilvl="4" w:tplc="63DAF8CE">
      <w:start w:val="1"/>
      <w:numFmt w:val="lowerLetter"/>
      <w:lvlText w:val="%5."/>
      <w:lvlJc w:val="left"/>
      <w:pPr>
        <w:ind w:left="4309" w:hanging="360"/>
      </w:pPr>
    </w:lvl>
    <w:lvl w:ilvl="5" w:tplc="A52E4886">
      <w:start w:val="1"/>
      <w:numFmt w:val="lowerRoman"/>
      <w:lvlText w:val="%6."/>
      <w:lvlJc w:val="right"/>
      <w:pPr>
        <w:ind w:left="5029" w:hanging="180"/>
      </w:pPr>
    </w:lvl>
    <w:lvl w:ilvl="6" w:tplc="B25027E4">
      <w:start w:val="1"/>
      <w:numFmt w:val="decimal"/>
      <w:lvlText w:val="%7."/>
      <w:lvlJc w:val="left"/>
      <w:pPr>
        <w:ind w:left="5749" w:hanging="360"/>
      </w:pPr>
    </w:lvl>
    <w:lvl w:ilvl="7" w:tplc="A0184FCA">
      <w:start w:val="1"/>
      <w:numFmt w:val="lowerLetter"/>
      <w:lvlText w:val="%8."/>
      <w:lvlJc w:val="left"/>
      <w:pPr>
        <w:ind w:left="6469" w:hanging="360"/>
      </w:pPr>
    </w:lvl>
    <w:lvl w:ilvl="8" w:tplc="55CE29AC">
      <w:start w:val="1"/>
      <w:numFmt w:val="lowerRoman"/>
      <w:lvlText w:val="%9."/>
      <w:lvlJc w:val="right"/>
      <w:pPr>
        <w:ind w:left="7189" w:hanging="180"/>
      </w:pPr>
    </w:lvl>
  </w:abstractNum>
  <w:abstractNum w:abstractNumId="32" w15:restartNumberingAfterBreak="0">
    <w:nsid w:val="5AF36A56"/>
    <w:multiLevelType w:val="hybridMultilevel"/>
    <w:tmpl w:val="4C629D62"/>
    <w:lvl w:ilvl="0" w:tplc="626E9D3A">
      <w:start w:val="1"/>
      <w:numFmt w:val="russianLower"/>
      <w:suff w:val="space"/>
      <w:lvlText w:val="%1)"/>
      <w:lvlJc w:val="left"/>
      <w:pPr>
        <w:ind w:left="1429" w:hanging="360"/>
      </w:pPr>
      <w:rPr>
        <w:rFonts w:hint="default"/>
      </w:rPr>
    </w:lvl>
    <w:lvl w:ilvl="1" w:tplc="62BC2FD2">
      <w:start w:val="1"/>
      <w:numFmt w:val="lowerLetter"/>
      <w:lvlText w:val="%2."/>
      <w:lvlJc w:val="left"/>
      <w:pPr>
        <w:ind w:left="2149" w:hanging="360"/>
      </w:pPr>
    </w:lvl>
    <w:lvl w:ilvl="2" w:tplc="14AED91A">
      <w:start w:val="1"/>
      <w:numFmt w:val="lowerRoman"/>
      <w:lvlText w:val="%3."/>
      <w:lvlJc w:val="right"/>
      <w:pPr>
        <w:ind w:left="2869" w:hanging="180"/>
      </w:pPr>
    </w:lvl>
    <w:lvl w:ilvl="3" w:tplc="5F8A9FA6">
      <w:start w:val="1"/>
      <w:numFmt w:val="decimal"/>
      <w:lvlText w:val="%4."/>
      <w:lvlJc w:val="left"/>
      <w:pPr>
        <w:ind w:left="3589" w:hanging="360"/>
      </w:pPr>
    </w:lvl>
    <w:lvl w:ilvl="4" w:tplc="399801DC">
      <w:start w:val="1"/>
      <w:numFmt w:val="lowerLetter"/>
      <w:lvlText w:val="%5."/>
      <w:lvlJc w:val="left"/>
      <w:pPr>
        <w:ind w:left="4309" w:hanging="360"/>
      </w:pPr>
    </w:lvl>
    <w:lvl w:ilvl="5" w:tplc="D74ACADA">
      <w:start w:val="1"/>
      <w:numFmt w:val="lowerRoman"/>
      <w:lvlText w:val="%6."/>
      <w:lvlJc w:val="right"/>
      <w:pPr>
        <w:ind w:left="5029" w:hanging="180"/>
      </w:pPr>
    </w:lvl>
    <w:lvl w:ilvl="6" w:tplc="BDD884F8">
      <w:start w:val="1"/>
      <w:numFmt w:val="decimal"/>
      <w:lvlText w:val="%7."/>
      <w:lvlJc w:val="left"/>
      <w:pPr>
        <w:ind w:left="5749" w:hanging="360"/>
      </w:pPr>
    </w:lvl>
    <w:lvl w:ilvl="7" w:tplc="911E9B3C">
      <w:start w:val="1"/>
      <w:numFmt w:val="lowerLetter"/>
      <w:lvlText w:val="%8."/>
      <w:lvlJc w:val="left"/>
      <w:pPr>
        <w:ind w:left="6469" w:hanging="360"/>
      </w:pPr>
    </w:lvl>
    <w:lvl w:ilvl="8" w:tplc="F706491C">
      <w:start w:val="1"/>
      <w:numFmt w:val="lowerRoman"/>
      <w:lvlText w:val="%9."/>
      <w:lvlJc w:val="right"/>
      <w:pPr>
        <w:ind w:left="7189" w:hanging="180"/>
      </w:pPr>
    </w:lvl>
  </w:abstractNum>
  <w:abstractNum w:abstractNumId="33" w15:restartNumberingAfterBreak="0">
    <w:nsid w:val="61596925"/>
    <w:multiLevelType w:val="hybridMultilevel"/>
    <w:tmpl w:val="DF2AF4DC"/>
    <w:lvl w:ilvl="0" w:tplc="3A760E70">
      <w:start w:val="1"/>
      <w:numFmt w:val="russianLower"/>
      <w:suff w:val="space"/>
      <w:lvlText w:val="%1)"/>
      <w:lvlJc w:val="left"/>
      <w:pPr>
        <w:ind w:left="1429" w:hanging="360"/>
      </w:pPr>
      <w:rPr>
        <w:rFonts w:hint="default"/>
      </w:rPr>
    </w:lvl>
    <w:lvl w:ilvl="1" w:tplc="3998F6F8">
      <w:start w:val="1"/>
      <w:numFmt w:val="lowerLetter"/>
      <w:lvlText w:val="%2."/>
      <w:lvlJc w:val="left"/>
      <w:pPr>
        <w:ind w:left="2149" w:hanging="360"/>
      </w:pPr>
    </w:lvl>
    <w:lvl w:ilvl="2" w:tplc="338A8A18">
      <w:start w:val="1"/>
      <w:numFmt w:val="lowerRoman"/>
      <w:lvlText w:val="%3."/>
      <w:lvlJc w:val="right"/>
      <w:pPr>
        <w:ind w:left="2869" w:hanging="180"/>
      </w:pPr>
    </w:lvl>
    <w:lvl w:ilvl="3" w:tplc="3190E232">
      <w:start w:val="1"/>
      <w:numFmt w:val="decimal"/>
      <w:lvlText w:val="%4."/>
      <w:lvlJc w:val="left"/>
      <w:pPr>
        <w:ind w:left="3589" w:hanging="360"/>
      </w:pPr>
    </w:lvl>
    <w:lvl w:ilvl="4" w:tplc="532AD9EA">
      <w:start w:val="1"/>
      <w:numFmt w:val="lowerLetter"/>
      <w:lvlText w:val="%5."/>
      <w:lvlJc w:val="left"/>
      <w:pPr>
        <w:ind w:left="4309" w:hanging="360"/>
      </w:pPr>
    </w:lvl>
    <w:lvl w:ilvl="5" w:tplc="8CA0601C">
      <w:start w:val="1"/>
      <w:numFmt w:val="lowerRoman"/>
      <w:lvlText w:val="%6."/>
      <w:lvlJc w:val="right"/>
      <w:pPr>
        <w:ind w:left="5029" w:hanging="180"/>
      </w:pPr>
    </w:lvl>
    <w:lvl w:ilvl="6" w:tplc="73C265B8">
      <w:start w:val="1"/>
      <w:numFmt w:val="decimal"/>
      <w:lvlText w:val="%7."/>
      <w:lvlJc w:val="left"/>
      <w:pPr>
        <w:ind w:left="5749" w:hanging="360"/>
      </w:pPr>
    </w:lvl>
    <w:lvl w:ilvl="7" w:tplc="BFC21C32">
      <w:start w:val="1"/>
      <w:numFmt w:val="lowerLetter"/>
      <w:lvlText w:val="%8."/>
      <w:lvlJc w:val="left"/>
      <w:pPr>
        <w:ind w:left="6469" w:hanging="360"/>
      </w:pPr>
    </w:lvl>
    <w:lvl w:ilvl="8" w:tplc="0394A896">
      <w:start w:val="1"/>
      <w:numFmt w:val="lowerRoman"/>
      <w:lvlText w:val="%9."/>
      <w:lvlJc w:val="right"/>
      <w:pPr>
        <w:ind w:left="7189" w:hanging="180"/>
      </w:pPr>
    </w:lvl>
  </w:abstractNum>
  <w:abstractNum w:abstractNumId="34" w15:restartNumberingAfterBreak="0">
    <w:nsid w:val="61DB4E95"/>
    <w:multiLevelType w:val="hybridMultilevel"/>
    <w:tmpl w:val="F0C2FFDE"/>
    <w:lvl w:ilvl="0" w:tplc="967A761E">
      <w:start w:val="1"/>
      <w:numFmt w:val="russianLower"/>
      <w:suff w:val="space"/>
      <w:lvlText w:val="%1)"/>
      <w:lvlJc w:val="left"/>
      <w:pPr>
        <w:ind w:left="1429" w:hanging="360"/>
      </w:pPr>
      <w:rPr>
        <w:rFonts w:hint="default"/>
      </w:rPr>
    </w:lvl>
    <w:lvl w:ilvl="1" w:tplc="F84045B6">
      <w:start w:val="1"/>
      <w:numFmt w:val="lowerLetter"/>
      <w:lvlText w:val="%2."/>
      <w:lvlJc w:val="left"/>
      <w:pPr>
        <w:ind w:left="2149" w:hanging="360"/>
      </w:pPr>
    </w:lvl>
    <w:lvl w:ilvl="2" w:tplc="D3DC293E">
      <w:start w:val="1"/>
      <w:numFmt w:val="lowerRoman"/>
      <w:lvlText w:val="%3."/>
      <w:lvlJc w:val="right"/>
      <w:pPr>
        <w:ind w:left="2869" w:hanging="180"/>
      </w:pPr>
    </w:lvl>
    <w:lvl w:ilvl="3" w:tplc="7A3CAFAE">
      <w:start w:val="1"/>
      <w:numFmt w:val="decimal"/>
      <w:lvlText w:val="%4."/>
      <w:lvlJc w:val="left"/>
      <w:pPr>
        <w:ind w:left="3589" w:hanging="360"/>
      </w:pPr>
    </w:lvl>
    <w:lvl w:ilvl="4" w:tplc="3BFE1264">
      <w:start w:val="1"/>
      <w:numFmt w:val="lowerLetter"/>
      <w:lvlText w:val="%5."/>
      <w:lvlJc w:val="left"/>
      <w:pPr>
        <w:ind w:left="4309" w:hanging="360"/>
      </w:pPr>
    </w:lvl>
    <w:lvl w:ilvl="5" w:tplc="F6666224">
      <w:start w:val="1"/>
      <w:numFmt w:val="lowerRoman"/>
      <w:lvlText w:val="%6."/>
      <w:lvlJc w:val="right"/>
      <w:pPr>
        <w:ind w:left="5029" w:hanging="180"/>
      </w:pPr>
    </w:lvl>
    <w:lvl w:ilvl="6" w:tplc="80D272F8">
      <w:start w:val="1"/>
      <w:numFmt w:val="decimal"/>
      <w:lvlText w:val="%7."/>
      <w:lvlJc w:val="left"/>
      <w:pPr>
        <w:ind w:left="5749" w:hanging="360"/>
      </w:pPr>
    </w:lvl>
    <w:lvl w:ilvl="7" w:tplc="15A4A480">
      <w:start w:val="1"/>
      <w:numFmt w:val="lowerLetter"/>
      <w:lvlText w:val="%8."/>
      <w:lvlJc w:val="left"/>
      <w:pPr>
        <w:ind w:left="6469" w:hanging="360"/>
      </w:pPr>
    </w:lvl>
    <w:lvl w:ilvl="8" w:tplc="4EEE7FC8">
      <w:start w:val="1"/>
      <w:numFmt w:val="lowerRoman"/>
      <w:lvlText w:val="%9."/>
      <w:lvlJc w:val="right"/>
      <w:pPr>
        <w:ind w:left="7189" w:hanging="180"/>
      </w:pPr>
    </w:lvl>
  </w:abstractNum>
  <w:abstractNum w:abstractNumId="35" w15:restartNumberingAfterBreak="0">
    <w:nsid w:val="61FB35C8"/>
    <w:multiLevelType w:val="hybridMultilevel"/>
    <w:tmpl w:val="DEAE7AC6"/>
    <w:lvl w:ilvl="0" w:tplc="81DC3A94">
      <w:start w:val="1"/>
      <w:numFmt w:val="russianLower"/>
      <w:suff w:val="space"/>
      <w:lvlText w:val="%1)"/>
      <w:lvlJc w:val="left"/>
      <w:pPr>
        <w:ind w:left="1429" w:hanging="360"/>
      </w:pPr>
      <w:rPr>
        <w:rFonts w:hint="default"/>
      </w:rPr>
    </w:lvl>
    <w:lvl w:ilvl="1" w:tplc="D0362FF4">
      <w:start w:val="1"/>
      <w:numFmt w:val="lowerLetter"/>
      <w:lvlText w:val="%2."/>
      <w:lvlJc w:val="left"/>
      <w:pPr>
        <w:ind w:left="2149" w:hanging="360"/>
      </w:pPr>
    </w:lvl>
    <w:lvl w:ilvl="2" w:tplc="2E5E1600">
      <w:start w:val="1"/>
      <w:numFmt w:val="lowerRoman"/>
      <w:lvlText w:val="%3."/>
      <w:lvlJc w:val="right"/>
      <w:pPr>
        <w:ind w:left="2869" w:hanging="180"/>
      </w:pPr>
    </w:lvl>
    <w:lvl w:ilvl="3" w:tplc="68D2D52E">
      <w:start w:val="1"/>
      <w:numFmt w:val="decimal"/>
      <w:lvlText w:val="%4."/>
      <w:lvlJc w:val="left"/>
      <w:pPr>
        <w:ind w:left="3589" w:hanging="360"/>
      </w:pPr>
    </w:lvl>
    <w:lvl w:ilvl="4" w:tplc="FF4ED858">
      <w:start w:val="1"/>
      <w:numFmt w:val="lowerLetter"/>
      <w:lvlText w:val="%5."/>
      <w:lvlJc w:val="left"/>
      <w:pPr>
        <w:ind w:left="4309" w:hanging="360"/>
      </w:pPr>
    </w:lvl>
    <w:lvl w:ilvl="5" w:tplc="59A0CAC0">
      <w:start w:val="1"/>
      <w:numFmt w:val="lowerRoman"/>
      <w:lvlText w:val="%6."/>
      <w:lvlJc w:val="right"/>
      <w:pPr>
        <w:ind w:left="5029" w:hanging="180"/>
      </w:pPr>
    </w:lvl>
    <w:lvl w:ilvl="6" w:tplc="A57058E6">
      <w:start w:val="1"/>
      <w:numFmt w:val="decimal"/>
      <w:lvlText w:val="%7."/>
      <w:lvlJc w:val="left"/>
      <w:pPr>
        <w:ind w:left="5749" w:hanging="360"/>
      </w:pPr>
    </w:lvl>
    <w:lvl w:ilvl="7" w:tplc="D20458C4">
      <w:start w:val="1"/>
      <w:numFmt w:val="lowerLetter"/>
      <w:lvlText w:val="%8."/>
      <w:lvlJc w:val="left"/>
      <w:pPr>
        <w:ind w:left="6469" w:hanging="360"/>
      </w:pPr>
    </w:lvl>
    <w:lvl w:ilvl="8" w:tplc="A942EEC2">
      <w:start w:val="1"/>
      <w:numFmt w:val="lowerRoman"/>
      <w:lvlText w:val="%9."/>
      <w:lvlJc w:val="right"/>
      <w:pPr>
        <w:ind w:left="7189" w:hanging="180"/>
      </w:pPr>
    </w:lvl>
  </w:abstractNum>
  <w:abstractNum w:abstractNumId="36" w15:restartNumberingAfterBreak="0">
    <w:nsid w:val="64316A67"/>
    <w:multiLevelType w:val="hybridMultilevel"/>
    <w:tmpl w:val="9556A634"/>
    <w:lvl w:ilvl="0" w:tplc="A836AD20">
      <w:start w:val="1"/>
      <w:numFmt w:val="russianLower"/>
      <w:suff w:val="space"/>
      <w:lvlText w:val="%1)"/>
      <w:lvlJc w:val="left"/>
      <w:pPr>
        <w:ind w:left="1429" w:hanging="360"/>
      </w:pPr>
      <w:rPr>
        <w:rFonts w:hint="default"/>
      </w:rPr>
    </w:lvl>
    <w:lvl w:ilvl="1" w:tplc="501A717E">
      <w:start w:val="1"/>
      <w:numFmt w:val="lowerLetter"/>
      <w:lvlText w:val="%2."/>
      <w:lvlJc w:val="left"/>
      <w:pPr>
        <w:ind w:left="2149" w:hanging="360"/>
      </w:pPr>
    </w:lvl>
    <w:lvl w:ilvl="2" w:tplc="7FD6AC78">
      <w:start w:val="1"/>
      <w:numFmt w:val="lowerRoman"/>
      <w:lvlText w:val="%3."/>
      <w:lvlJc w:val="right"/>
      <w:pPr>
        <w:ind w:left="2869" w:hanging="180"/>
      </w:pPr>
    </w:lvl>
    <w:lvl w:ilvl="3" w:tplc="2A36A8BC">
      <w:start w:val="1"/>
      <w:numFmt w:val="decimal"/>
      <w:lvlText w:val="%4."/>
      <w:lvlJc w:val="left"/>
      <w:pPr>
        <w:ind w:left="3589" w:hanging="360"/>
      </w:pPr>
    </w:lvl>
    <w:lvl w:ilvl="4" w:tplc="C1989814">
      <w:start w:val="1"/>
      <w:numFmt w:val="lowerLetter"/>
      <w:lvlText w:val="%5."/>
      <w:lvlJc w:val="left"/>
      <w:pPr>
        <w:ind w:left="4309" w:hanging="360"/>
      </w:pPr>
    </w:lvl>
    <w:lvl w:ilvl="5" w:tplc="A3128D94">
      <w:start w:val="1"/>
      <w:numFmt w:val="lowerRoman"/>
      <w:lvlText w:val="%6."/>
      <w:lvlJc w:val="right"/>
      <w:pPr>
        <w:ind w:left="5029" w:hanging="180"/>
      </w:pPr>
    </w:lvl>
    <w:lvl w:ilvl="6" w:tplc="F4ECAECE">
      <w:start w:val="1"/>
      <w:numFmt w:val="decimal"/>
      <w:lvlText w:val="%7."/>
      <w:lvlJc w:val="left"/>
      <w:pPr>
        <w:ind w:left="5749" w:hanging="360"/>
      </w:pPr>
    </w:lvl>
    <w:lvl w:ilvl="7" w:tplc="BD7E306E">
      <w:start w:val="1"/>
      <w:numFmt w:val="lowerLetter"/>
      <w:lvlText w:val="%8."/>
      <w:lvlJc w:val="left"/>
      <w:pPr>
        <w:ind w:left="6469" w:hanging="360"/>
      </w:pPr>
    </w:lvl>
    <w:lvl w:ilvl="8" w:tplc="620AB458">
      <w:start w:val="1"/>
      <w:numFmt w:val="lowerRoman"/>
      <w:lvlText w:val="%9."/>
      <w:lvlJc w:val="right"/>
      <w:pPr>
        <w:ind w:left="7189" w:hanging="180"/>
      </w:pPr>
    </w:lvl>
  </w:abstractNum>
  <w:abstractNum w:abstractNumId="37" w15:restartNumberingAfterBreak="0">
    <w:nsid w:val="686A07BB"/>
    <w:multiLevelType w:val="hybridMultilevel"/>
    <w:tmpl w:val="68666E18"/>
    <w:lvl w:ilvl="0" w:tplc="FBF46022">
      <w:start w:val="1"/>
      <w:numFmt w:val="russianLower"/>
      <w:suff w:val="space"/>
      <w:lvlText w:val="%1)"/>
      <w:lvlJc w:val="left"/>
      <w:pPr>
        <w:ind w:left="1429" w:hanging="360"/>
      </w:pPr>
      <w:rPr>
        <w:rFonts w:hint="default"/>
      </w:rPr>
    </w:lvl>
    <w:lvl w:ilvl="1" w:tplc="97981350">
      <w:start w:val="1"/>
      <w:numFmt w:val="lowerLetter"/>
      <w:lvlText w:val="%2."/>
      <w:lvlJc w:val="left"/>
      <w:pPr>
        <w:ind w:left="2149" w:hanging="360"/>
      </w:pPr>
    </w:lvl>
    <w:lvl w:ilvl="2" w:tplc="5AAA9EF0">
      <w:start w:val="1"/>
      <w:numFmt w:val="lowerRoman"/>
      <w:lvlText w:val="%3."/>
      <w:lvlJc w:val="right"/>
      <w:pPr>
        <w:ind w:left="2869" w:hanging="180"/>
      </w:pPr>
    </w:lvl>
    <w:lvl w:ilvl="3" w:tplc="ED28A4B0">
      <w:start w:val="1"/>
      <w:numFmt w:val="decimal"/>
      <w:lvlText w:val="%4."/>
      <w:lvlJc w:val="left"/>
      <w:pPr>
        <w:ind w:left="3589" w:hanging="360"/>
      </w:pPr>
    </w:lvl>
    <w:lvl w:ilvl="4" w:tplc="79148602">
      <w:start w:val="1"/>
      <w:numFmt w:val="lowerLetter"/>
      <w:lvlText w:val="%5."/>
      <w:lvlJc w:val="left"/>
      <w:pPr>
        <w:ind w:left="4309" w:hanging="360"/>
      </w:pPr>
    </w:lvl>
    <w:lvl w:ilvl="5" w:tplc="6334527A">
      <w:start w:val="1"/>
      <w:numFmt w:val="lowerRoman"/>
      <w:lvlText w:val="%6."/>
      <w:lvlJc w:val="right"/>
      <w:pPr>
        <w:ind w:left="5029" w:hanging="180"/>
      </w:pPr>
    </w:lvl>
    <w:lvl w:ilvl="6" w:tplc="9D881AE8">
      <w:start w:val="1"/>
      <w:numFmt w:val="decimal"/>
      <w:lvlText w:val="%7."/>
      <w:lvlJc w:val="left"/>
      <w:pPr>
        <w:ind w:left="5749" w:hanging="360"/>
      </w:pPr>
    </w:lvl>
    <w:lvl w:ilvl="7" w:tplc="887EC7BE">
      <w:start w:val="1"/>
      <w:numFmt w:val="lowerLetter"/>
      <w:lvlText w:val="%8."/>
      <w:lvlJc w:val="left"/>
      <w:pPr>
        <w:ind w:left="6469" w:hanging="360"/>
      </w:pPr>
    </w:lvl>
    <w:lvl w:ilvl="8" w:tplc="4FA86D0A">
      <w:start w:val="1"/>
      <w:numFmt w:val="lowerRoman"/>
      <w:lvlText w:val="%9."/>
      <w:lvlJc w:val="right"/>
      <w:pPr>
        <w:ind w:left="7189" w:hanging="180"/>
      </w:pPr>
    </w:lvl>
  </w:abstractNum>
  <w:abstractNum w:abstractNumId="38" w15:restartNumberingAfterBreak="0">
    <w:nsid w:val="6F130DB2"/>
    <w:multiLevelType w:val="hybridMultilevel"/>
    <w:tmpl w:val="4C42FB78"/>
    <w:lvl w:ilvl="0" w:tplc="E48A16B6">
      <w:start w:val="1"/>
      <w:numFmt w:val="russianLower"/>
      <w:suff w:val="space"/>
      <w:lvlText w:val="%1)"/>
      <w:lvlJc w:val="left"/>
      <w:pPr>
        <w:ind w:left="1429" w:hanging="360"/>
      </w:pPr>
      <w:rPr>
        <w:rFonts w:hint="default"/>
      </w:rPr>
    </w:lvl>
    <w:lvl w:ilvl="1" w:tplc="A78A0C74">
      <w:start w:val="1"/>
      <w:numFmt w:val="lowerLetter"/>
      <w:lvlText w:val="%2."/>
      <w:lvlJc w:val="left"/>
      <w:pPr>
        <w:ind w:left="2149" w:hanging="360"/>
      </w:pPr>
    </w:lvl>
    <w:lvl w:ilvl="2" w:tplc="0B0AD8F2">
      <w:start w:val="1"/>
      <w:numFmt w:val="lowerRoman"/>
      <w:lvlText w:val="%3."/>
      <w:lvlJc w:val="right"/>
      <w:pPr>
        <w:ind w:left="2869" w:hanging="180"/>
      </w:pPr>
    </w:lvl>
    <w:lvl w:ilvl="3" w:tplc="45EE46DC">
      <w:start w:val="1"/>
      <w:numFmt w:val="decimal"/>
      <w:lvlText w:val="%4."/>
      <w:lvlJc w:val="left"/>
      <w:pPr>
        <w:ind w:left="3589" w:hanging="360"/>
      </w:pPr>
    </w:lvl>
    <w:lvl w:ilvl="4" w:tplc="B1660304">
      <w:start w:val="1"/>
      <w:numFmt w:val="lowerLetter"/>
      <w:lvlText w:val="%5."/>
      <w:lvlJc w:val="left"/>
      <w:pPr>
        <w:ind w:left="4309" w:hanging="360"/>
      </w:pPr>
    </w:lvl>
    <w:lvl w:ilvl="5" w:tplc="1AC41A6C">
      <w:start w:val="1"/>
      <w:numFmt w:val="lowerRoman"/>
      <w:lvlText w:val="%6."/>
      <w:lvlJc w:val="right"/>
      <w:pPr>
        <w:ind w:left="5029" w:hanging="180"/>
      </w:pPr>
    </w:lvl>
    <w:lvl w:ilvl="6" w:tplc="0F6CF5E8">
      <w:start w:val="1"/>
      <w:numFmt w:val="decimal"/>
      <w:lvlText w:val="%7."/>
      <w:lvlJc w:val="left"/>
      <w:pPr>
        <w:ind w:left="5749" w:hanging="360"/>
      </w:pPr>
    </w:lvl>
    <w:lvl w:ilvl="7" w:tplc="6BC0019E">
      <w:start w:val="1"/>
      <w:numFmt w:val="lowerLetter"/>
      <w:lvlText w:val="%8."/>
      <w:lvlJc w:val="left"/>
      <w:pPr>
        <w:ind w:left="6469" w:hanging="360"/>
      </w:pPr>
    </w:lvl>
    <w:lvl w:ilvl="8" w:tplc="6216400A">
      <w:start w:val="1"/>
      <w:numFmt w:val="lowerRoman"/>
      <w:lvlText w:val="%9."/>
      <w:lvlJc w:val="right"/>
      <w:pPr>
        <w:ind w:left="7189" w:hanging="180"/>
      </w:pPr>
    </w:lvl>
  </w:abstractNum>
  <w:abstractNum w:abstractNumId="39" w15:restartNumberingAfterBreak="0">
    <w:nsid w:val="74717061"/>
    <w:multiLevelType w:val="hybridMultilevel"/>
    <w:tmpl w:val="364A21AA"/>
    <w:lvl w:ilvl="0" w:tplc="C42EA2F6">
      <w:start w:val="1"/>
      <w:numFmt w:val="russianLower"/>
      <w:suff w:val="space"/>
      <w:lvlText w:val="%1)"/>
      <w:lvlJc w:val="left"/>
      <w:pPr>
        <w:ind w:left="1429" w:hanging="360"/>
      </w:pPr>
      <w:rPr>
        <w:rFonts w:hint="default"/>
      </w:rPr>
    </w:lvl>
    <w:lvl w:ilvl="1" w:tplc="6072919A">
      <w:start w:val="1"/>
      <w:numFmt w:val="lowerLetter"/>
      <w:lvlText w:val="%2."/>
      <w:lvlJc w:val="left"/>
      <w:pPr>
        <w:ind w:left="2149" w:hanging="360"/>
      </w:pPr>
    </w:lvl>
    <w:lvl w:ilvl="2" w:tplc="67AE1414">
      <w:start w:val="1"/>
      <w:numFmt w:val="lowerRoman"/>
      <w:lvlText w:val="%3."/>
      <w:lvlJc w:val="right"/>
      <w:pPr>
        <w:ind w:left="2869" w:hanging="180"/>
      </w:pPr>
    </w:lvl>
    <w:lvl w:ilvl="3" w:tplc="8592953A">
      <w:start w:val="1"/>
      <w:numFmt w:val="decimal"/>
      <w:lvlText w:val="%4."/>
      <w:lvlJc w:val="left"/>
      <w:pPr>
        <w:ind w:left="3589" w:hanging="360"/>
      </w:pPr>
    </w:lvl>
    <w:lvl w:ilvl="4" w:tplc="3F52A82E">
      <w:start w:val="1"/>
      <w:numFmt w:val="lowerLetter"/>
      <w:lvlText w:val="%5."/>
      <w:lvlJc w:val="left"/>
      <w:pPr>
        <w:ind w:left="4309" w:hanging="360"/>
      </w:pPr>
    </w:lvl>
    <w:lvl w:ilvl="5" w:tplc="795C32EE">
      <w:start w:val="1"/>
      <w:numFmt w:val="lowerRoman"/>
      <w:lvlText w:val="%6."/>
      <w:lvlJc w:val="right"/>
      <w:pPr>
        <w:ind w:left="5029" w:hanging="180"/>
      </w:pPr>
    </w:lvl>
    <w:lvl w:ilvl="6" w:tplc="1E587F42">
      <w:start w:val="1"/>
      <w:numFmt w:val="decimal"/>
      <w:lvlText w:val="%7."/>
      <w:lvlJc w:val="left"/>
      <w:pPr>
        <w:ind w:left="5749" w:hanging="360"/>
      </w:pPr>
    </w:lvl>
    <w:lvl w:ilvl="7" w:tplc="6C5807F8">
      <w:start w:val="1"/>
      <w:numFmt w:val="lowerLetter"/>
      <w:lvlText w:val="%8."/>
      <w:lvlJc w:val="left"/>
      <w:pPr>
        <w:ind w:left="6469" w:hanging="360"/>
      </w:pPr>
    </w:lvl>
    <w:lvl w:ilvl="8" w:tplc="F8881B5C">
      <w:start w:val="1"/>
      <w:numFmt w:val="lowerRoman"/>
      <w:lvlText w:val="%9."/>
      <w:lvlJc w:val="right"/>
      <w:pPr>
        <w:ind w:left="7189" w:hanging="180"/>
      </w:pPr>
    </w:lvl>
  </w:abstractNum>
  <w:abstractNum w:abstractNumId="40" w15:restartNumberingAfterBreak="0">
    <w:nsid w:val="74A40B84"/>
    <w:multiLevelType w:val="hybridMultilevel"/>
    <w:tmpl w:val="E530E12E"/>
    <w:lvl w:ilvl="0" w:tplc="1EE6C07A">
      <w:start w:val="1"/>
      <w:numFmt w:val="russianLower"/>
      <w:suff w:val="space"/>
      <w:lvlText w:val="%1)"/>
      <w:lvlJc w:val="left"/>
      <w:pPr>
        <w:ind w:left="1429" w:hanging="360"/>
      </w:pPr>
      <w:rPr>
        <w:rFonts w:hint="default"/>
      </w:rPr>
    </w:lvl>
    <w:lvl w:ilvl="1" w:tplc="79C27692">
      <w:start w:val="1"/>
      <w:numFmt w:val="lowerLetter"/>
      <w:lvlText w:val="%2."/>
      <w:lvlJc w:val="left"/>
      <w:pPr>
        <w:ind w:left="2149" w:hanging="360"/>
      </w:pPr>
    </w:lvl>
    <w:lvl w:ilvl="2" w:tplc="1D2216EC">
      <w:start w:val="1"/>
      <w:numFmt w:val="lowerRoman"/>
      <w:lvlText w:val="%3."/>
      <w:lvlJc w:val="right"/>
      <w:pPr>
        <w:ind w:left="2869" w:hanging="180"/>
      </w:pPr>
    </w:lvl>
    <w:lvl w:ilvl="3" w:tplc="C6C4F17A">
      <w:start w:val="1"/>
      <w:numFmt w:val="decimal"/>
      <w:lvlText w:val="%4."/>
      <w:lvlJc w:val="left"/>
      <w:pPr>
        <w:ind w:left="3589" w:hanging="360"/>
      </w:pPr>
    </w:lvl>
    <w:lvl w:ilvl="4" w:tplc="62F81974">
      <w:start w:val="1"/>
      <w:numFmt w:val="lowerLetter"/>
      <w:lvlText w:val="%5."/>
      <w:lvlJc w:val="left"/>
      <w:pPr>
        <w:ind w:left="4309" w:hanging="360"/>
      </w:pPr>
    </w:lvl>
    <w:lvl w:ilvl="5" w:tplc="E92A777E">
      <w:start w:val="1"/>
      <w:numFmt w:val="lowerRoman"/>
      <w:lvlText w:val="%6."/>
      <w:lvlJc w:val="right"/>
      <w:pPr>
        <w:ind w:left="5029" w:hanging="180"/>
      </w:pPr>
    </w:lvl>
    <w:lvl w:ilvl="6" w:tplc="7B6E869C">
      <w:start w:val="1"/>
      <w:numFmt w:val="decimal"/>
      <w:lvlText w:val="%7."/>
      <w:lvlJc w:val="left"/>
      <w:pPr>
        <w:ind w:left="5749" w:hanging="360"/>
      </w:pPr>
    </w:lvl>
    <w:lvl w:ilvl="7" w:tplc="880251C4">
      <w:start w:val="1"/>
      <w:numFmt w:val="lowerLetter"/>
      <w:lvlText w:val="%8."/>
      <w:lvlJc w:val="left"/>
      <w:pPr>
        <w:ind w:left="6469" w:hanging="360"/>
      </w:pPr>
    </w:lvl>
    <w:lvl w:ilvl="8" w:tplc="45EE1818">
      <w:start w:val="1"/>
      <w:numFmt w:val="lowerRoman"/>
      <w:lvlText w:val="%9."/>
      <w:lvlJc w:val="right"/>
      <w:pPr>
        <w:ind w:left="7189" w:hanging="180"/>
      </w:pPr>
    </w:lvl>
  </w:abstractNum>
  <w:abstractNum w:abstractNumId="41" w15:restartNumberingAfterBreak="0">
    <w:nsid w:val="74B2267B"/>
    <w:multiLevelType w:val="hybridMultilevel"/>
    <w:tmpl w:val="D9588B6E"/>
    <w:lvl w:ilvl="0" w:tplc="8EAAA928">
      <w:start w:val="1"/>
      <w:numFmt w:val="russianLower"/>
      <w:suff w:val="space"/>
      <w:lvlText w:val="%1)"/>
      <w:lvlJc w:val="left"/>
      <w:pPr>
        <w:ind w:left="1429" w:hanging="360"/>
      </w:pPr>
      <w:rPr>
        <w:rFonts w:hint="default"/>
      </w:rPr>
    </w:lvl>
    <w:lvl w:ilvl="1" w:tplc="D19256EA">
      <w:start w:val="1"/>
      <w:numFmt w:val="lowerLetter"/>
      <w:lvlText w:val="%2."/>
      <w:lvlJc w:val="left"/>
      <w:pPr>
        <w:ind w:left="2149" w:hanging="360"/>
      </w:pPr>
    </w:lvl>
    <w:lvl w:ilvl="2" w:tplc="C82E1408">
      <w:start w:val="1"/>
      <w:numFmt w:val="lowerRoman"/>
      <w:lvlText w:val="%3."/>
      <w:lvlJc w:val="right"/>
      <w:pPr>
        <w:ind w:left="2869" w:hanging="180"/>
      </w:pPr>
    </w:lvl>
    <w:lvl w:ilvl="3" w:tplc="B5E6E8AA">
      <w:start w:val="1"/>
      <w:numFmt w:val="decimal"/>
      <w:lvlText w:val="%4."/>
      <w:lvlJc w:val="left"/>
      <w:pPr>
        <w:ind w:left="3589" w:hanging="360"/>
      </w:pPr>
    </w:lvl>
    <w:lvl w:ilvl="4" w:tplc="65FCDBDE">
      <w:start w:val="1"/>
      <w:numFmt w:val="lowerLetter"/>
      <w:lvlText w:val="%5."/>
      <w:lvlJc w:val="left"/>
      <w:pPr>
        <w:ind w:left="4309" w:hanging="360"/>
      </w:pPr>
    </w:lvl>
    <w:lvl w:ilvl="5" w:tplc="734ED152">
      <w:start w:val="1"/>
      <w:numFmt w:val="lowerRoman"/>
      <w:lvlText w:val="%6."/>
      <w:lvlJc w:val="right"/>
      <w:pPr>
        <w:ind w:left="5029" w:hanging="180"/>
      </w:pPr>
    </w:lvl>
    <w:lvl w:ilvl="6" w:tplc="E09C4480">
      <w:start w:val="1"/>
      <w:numFmt w:val="decimal"/>
      <w:lvlText w:val="%7."/>
      <w:lvlJc w:val="left"/>
      <w:pPr>
        <w:ind w:left="5749" w:hanging="360"/>
      </w:pPr>
    </w:lvl>
    <w:lvl w:ilvl="7" w:tplc="428A2A5C">
      <w:start w:val="1"/>
      <w:numFmt w:val="lowerLetter"/>
      <w:lvlText w:val="%8."/>
      <w:lvlJc w:val="left"/>
      <w:pPr>
        <w:ind w:left="6469" w:hanging="360"/>
      </w:pPr>
    </w:lvl>
    <w:lvl w:ilvl="8" w:tplc="6874AE02">
      <w:start w:val="1"/>
      <w:numFmt w:val="lowerRoman"/>
      <w:lvlText w:val="%9."/>
      <w:lvlJc w:val="right"/>
      <w:pPr>
        <w:ind w:left="7189" w:hanging="180"/>
      </w:pPr>
    </w:lvl>
  </w:abstractNum>
  <w:abstractNum w:abstractNumId="42" w15:restartNumberingAfterBreak="0">
    <w:nsid w:val="76294EC9"/>
    <w:multiLevelType w:val="hybridMultilevel"/>
    <w:tmpl w:val="7662EE2A"/>
    <w:lvl w:ilvl="0" w:tplc="88C2E4EE">
      <w:start w:val="1"/>
      <w:numFmt w:val="russianLower"/>
      <w:suff w:val="space"/>
      <w:lvlText w:val="%1)"/>
      <w:lvlJc w:val="left"/>
      <w:pPr>
        <w:ind w:left="1429" w:hanging="360"/>
      </w:pPr>
      <w:rPr>
        <w:rFonts w:hint="default"/>
      </w:rPr>
    </w:lvl>
    <w:lvl w:ilvl="1" w:tplc="0F989092">
      <w:start w:val="1"/>
      <w:numFmt w:val="lowerLetter"/>
      <w:lvlText w:val="%2."/>
      <w:lvlJc w:val="left"/>
      <w:pPr>
        <w:ind w:left="2149" w:hanging="360"/>
      </w:pPr>
    </w:lvl>
    <w:lvl w:ilvl="2" w:tplc="B128F7B4">
      <w:start w:val="1"/>
      <w:numFmt w:val="lowerRoman"/>
      <w:lvlText w:val="%3."/>
      <w:lvlJc w:val="right"/>
      <w:pPr>
        <w:ind w:left="2869" w:hanging="180"/>
      </w:pPr>
    </w:lvl>
    <w:lvl w:ilvl="3" w:tplc="375EA0B8">
      <w:start w:val="1"/>
      <w:numFmt w:val="decimal"/>
      <w:lvlText w:val="%4."/>
      <w:lvlJc w:val="left"/>
      <w:pPr>
        <w:ind w:left="3589" w:hanging="360"/>
      </w:pPr>
    </w:lvl>
    <w:lvl w:ilvl="4" w:tplc="1D36F0B2">
      <w:start w:val="1"/>
      <w:numFmt w:val="lowerLetter"/>
      <w:lvlText w:val="%5."/>
      <w:lvlJc w:val="left"/>
      <w:pPr>
        <w:ind w:left="4309" w:hanging="360"/>
      </w:pPr>
    </w:lvl>
    <w:lvl w:ilvl="5" w:tplc="989C3B84">
      <w:start w:val="1"/>
      <w:numFmt w:val="lowerRoman"/>
      <w:lvlText w:val="%6."/>
      <w:lvlJc w:val="right"/>
      <w:pPr>
        <w:ind w:left="5029" w:hanging="180"/>
      </w:pPr>
    </w:lvl>
    <w:lvl w:ilvl="6" w:tplc="A9A4AB0A">
      <w:start w:val="1"/>
      <w:numFmt w:val="decimal"/>
      <w:lvlText w:val="%7."/>
      <w:lvlJc w:val="left"/>
      <w:pPr>
        <w:ind w:left="5749" w:hanging="360"/>
      </w:pPr>
    </w:lvl>
    <w:lvl w:ilvl="7" w:tplc="15AE37AC">
      <w:start w:val="1"/>
      <w:numFmt w:val="lowerLetter"/>
      <w:lvlText w:val="%8."/>
      <w:lvlJc w:val="left"/>
      <w:pPr>
        <w:ind w:left="6469" w:hanging="360"/>
      </w:pPr>
    </w:lvl>
    <w:lvl w:ilvl="8" w:tplc="21AAEEE0">
      <w:start w:val="1"/>
      <w:numFmt w:val="lowerRoman"/>
      <w:lvlText w:val="%9."/>
      <w:lvlJc w:val="right"/>
      <w:pPr>
        <w:ind w:left="7189" w:hanging="180"/>
      </w:pPr>
    </w:lvl>
  </w:abstractNum>
  <w:abstractNum w:abstractNumId="43" w15:restartNumberingAfterBreak="0">
    <w:nsid w:val="778C0EC0"/>
    <w:multiLevelType w:val="hybridMultilevel"/>
    <w:tmpl w:val="274E216E"/>
    <w:lvl w:ilvl="0" w:tplc="FFBC69F2">
      <w:start w:val="1"/>
      <w:numFmt w:val="russianLower"/>
      <w:suff w:val="space"/>
      <w:lvlText w:val="%1)"/>
      <w:lvlJc w:val="left"/>
      <w:pPr>
        <w:ind w:left="1429" w:hanging="360"/>
      </w:pPr>
      <w:rPr>
        <w:rFonts w:hint="default"/>
      </w:rPr>
    </w:lvl>
    <w:lvl w:ilvl="1" w:tplc="C352D280">
      <w:start w:val="1"/>
      <w:numFmt w:val="lowerLetter"/>
      <w:lvlText w:val="%2."/>
      <w:lvlJc w:val="left"/>
      <w:pPr>
        <w:ind w:left="2149" w:hanging="360"/>
      </w:pPr>
    </w:lvl>
    <w:lvl w:ilvl="2" w:tplc="2BCC785C">
      <w:start w:val="1"/>
      <w:numFmt w:val="lowerRoman"/>
      <w:lvlText w:val="%3."/>
      <w:lvlJc w:val="right"/>
      <w:pPr>
        <w:ind w:left="2869" w:hanging="180"/>
      </w:pPr>
    </w:lvl>
    <w:lvl w:ilvl="3" w:tplc="0316C018">
      <w:start w:val="1"/>
      <w:numFmt w:val="decimal"/>
      <w:lvlText w:val="%4."/>
      <w:lvlJc w:val="left"/>
      <w:pPr>
        <w:ind w:left="3589" w:hanging="360"/>
      </w:pPr>
    </w:lvl>
    <w:lvl w:ilvl="4" w:tplc="ED542DFA">
      <w:start w:val="1"/>
      <w:numFmt w:val="lowerLetter"/>
      <w:lvlText w:val="%5."/>
      <w:lvlJc w:val="left"/>
      <w:pPr>
        <w:ind w:left="4309" w:hanging="360"/>
      </w:pPr>
    </w:lvl>
    <w:lvl w:ilvl="5" w:tplc="25B88510">
      <w:start w:val="1"/>
      <w:numFmt w:val="lowerRoman"/>
      <w:lvlText w:val="%6."/>
      <w:lvlJc w:val="right"/>
      <w:pPr>
        <w:ind w:left="5029" w:hanging="180"/>
      </w:pPr>
    </w:lvl>
    <w:lvl w:ilvl="6" w:tplc="2FD0C448">
      <w:start w:val="1"/>
      <w:numFmt w:val="decimal"/>
      <w:lvlText w:val="%7."/>
      <w:lvlJc w:val="left"/>
      <w:pPr>
        <w:ind w:left="5749" w:hanging="360"/>
      </w:pPr>
    </w:lvl>
    <w:lvl w:ilvl="7" w:tplc="B0D4502C">
      <w:start w:val="1"/>
      <w:numFmt w:val="lowerLetter"/>
      <w:lvlText w:val="%8."/>
      <w:lvlJc w:val="left"/>
      <w:pPr>
        <w:ind w:left="6469" w:hanging="360"/>
      </w:pPr>
    </w:lvl>
    <w:lvl w:ilvl="8" w:tplc="0BAC3248">
      <w:start w:val="1"/>
      <w:numFmt w:val="lowerRoman"/>
      <w:lvlText w:val="%9."/>
      <w:lvlJc w:val="right"/>
      <w:pPr>
        <w:ind w:left="7189" w:hanging="180"/>
      </w:pPr>
    </w:lvl>
  </w:abstractNum>
  <w:abstractNum w:abstractNumId="44" w15:restartNumberingAfterBreak="0">
    <w:nsid w:val="7B496C82"/>
    <w:multiLevelType w:val="hybridMultilevel"/>
    <w:tmpl w:val="12C44668"/>
    <w:lvl w:ilvl="0" w:tplc="8F9E02D0">
      <w:start w:val="1"/>
      <w:numFmt w:val="russianLower"/>
      <w:suff w:val="space"/>
      <w:lvlText w:val="%1)"/>
      <w:lvlJc w:val="left"/>
      <w:pPr>
        <w:ind w:left="1429" w:hanging="360"/>
      </w:pPr>
      <w:rPr>
        <w:rFonts w:hint="default"/>
      </w:rPr>
    </w:lvl>
    <w:lvl w:ilvl="1" w:tplc="4EF0C590">
      <w:start w:val="1"/>
      <w:numFmt w:val="lowerLetter"/>
      <w:lvlText w:val="%2."/>
      <w:lvlJc w:val="left"/>
      <w:pPr>
        <w:ind w:left="2149" w:hanging="360"/>
      </w:pPr>
    </w:lvl>
    <w:lvl w:ilvl="2" w:tplc="BE5AF73A">
      <w:start w:val="1"/>
      <w:numFmt w:val="lowerRoman"/>
      <w:lvlText w:val="%3."/>
      <w:lvlJc w:val="right"/>
      <w:pPr>
        <w:ind w:left="2869" w:hanging="180"/>
      </w:pPr>
    </w:lvl>
    <w:lvl w:ilvl="3" w:tplc="F9B41E7C">
      <w:start w:val="1"/>
      <w:numFmt w:val="decimal"/>
      <w:lvlText w:val="%4."/>
      <w:lvlJc w:val="left"/>
      <w:pPr>
        <w:ind w:left="3589" w:hanging="360"/>
      </w:pPr>
    </w:lvl>
    <w:lvl w:ilvl="4" w:tplc="C97C4EA2">
      <w:start w:val="1"/>
      <w:numFmt w:val="lowerLetter"/>
      <w:lvlText w:val="%5."/>
      <w:lvlJc w:val="left"/>
      <w:pPr>
        <w:ind w:left="4309" w:hanging="360"/>
      </w:pPr>
    </w:lvl>
    <w:lvl w:ilvl="5" w:tplc="0FB862D0">
      <w:start w:val="1"/>
      <w:numFmt w:val="lowerRoman"/>
      <w:lvlText w:val="%6."/>
      <w:lvlJc w:val="right"/>
      <w:pPr>
        <w:ind w:left="5029" w:hanging="180"/>
      </w:pPr>
    </w:lvl>
    <w:lvl w:ilvl="6" w:tplc="577C93D6">
      <w:start w:val="1"/>
      <w:numFmt w:val="decimal"/>
      <w:lvlText w:val="%7."/>
      <w:lvlJc w:val="left"/>
      <w:pPr>
        <w:ind w:left="5749" w:hanging="360"/>
      </w:pPr>
    </w:lvl>
    <w:lvl w:ilvl="7" w:tplc="F8A477D0">
      <w:start w:val="1"/>
      <w:numFmt w:val="lowerLetter"/>
      <w:lvlText w:val="%8."/>
      <w:lvlJc w:val="left"/>
      <w:pPr>
        <w:ind w:left="6469" w:hanging="360"/>
      </w:pPr>
    </w:lvl>
    <w:lvl w:ilvl="8" w:tplc="FB4E815C">
      <w:start w:val="1"/>
      <w:numFmt w:val="lowerRoman"/>
      <w:lvlText w:val="%9."/>
      <w:lvlJc w:val="right"/>
      <w:pPr>
        <w:ind w:left="7189" w:hanging="180"/>
      </w:pPr>
    </w:lvl>
  </w:abstractNum>
  <w:abstractNum w:abstractNumId="45" w15:restartNumberingAfterBreak="0">
    <w:nsid w:val="7FCF6BC2"/>
    <w:multiLevelType w:val="hybridMultilevel"/>
    <w:tmpl w:val="7212859E"/>
    <w:lvl w:ilvl="0" w:tplc="7F5A13E8">
      <w:start w:val="1"/>
      <w:numFmt w:val="russianLower"/>
      <w:suff w:val="space"/>
      <w:lvlText w:val="%1)"/>
      <w:lvlJc w:val="left"/>
      <w:pPr>
        <w:ind w:left="1429" w:hanging="360"/>
      </w:pPr>
      <w:rPr>
        <w:rFonts w:hint="default"/>
      </w:rPr>
    </w:lvl>
    <w:lvl w:ilvl="1" w:tplc="E77AE152">
      <w:start w:val="1"/>
      <w:numFmt w:val="lowerLetter"/>
      <w:lvlText w:val="%2."/>
      <w:lvlJc w:val="left"/>
      <w:pPr>
        <w:ind w:left="2149" w:hanging="360"/>
      </w:pPr>
    </w:lvl>
    <w:lvl w:ilvl="2" w:tplc="8AB278D0">
      <w:start w:val="1"/>
      <w:numFmt w:val="lowerRoman"/>
      <w:lvlText w:val="%3."/>
      <w:lvlJc w:val="right"/>
      <w:pPr>
        <w:ind w:left="2869" w:hanging="180"/>
      </w:pPr>
    </w:lvl>
    <w:lvl w:ilvl="3" w:tplc="3834942E">
      <w:start w:val="1"/>
      <w:numFmt w:val="decimal"/>
      <w:lvlText w:val="%4."/>
      <w:lvlJc w:val="left"/>
      <w:pPr>
        <w:ind w:left="3589" w:hanging="360"/>
      </w:pPr>
    </w:lvl>
    <w:lvl w:ilvl="4" w:tplc="1D406EBA">
      <w:start w:val="1"/>
      <w:numFmt w:val="lowerLetter"/>
      <w:lvlText w:val="%5."/>
      <w:lvlJc w:val="left"/>
      <w:pPr>
        <w:ind w:left="4309" w:hanging="360"/>
      </w:pPr>
    </w:lvl>
    <w:lvl w:ilvl="5" w:tplc="47E237A6">
      <w:start w:val="1"/>
      <w:numFmt w:val="lowerRoman"/>
      <w:lvlText w:val="%6."/>
      <w:lvlJc w:val="right"/>
      <w:pPr>
        <w:ind w:left="5029" w:hanging="180"/>
      </w:pPr>
    </w:lvl>
    <w:lvl w:ilvl="6" w:tplc="5E4CF0D0">
      <w:start w:val="1"/>
      <w:numFmt w:val="decimal"/>
      <w:lvlText w:val="%7."/>
      <w:lvlJc w:val="left"/>
      <w:pPr>
        <w:ind w:left="5749" w:hanging="360"/>
      </w:pPr>
    </w:lvl>
    <w:lvl w:ilvl="7" w:tplc="0F4645BA">
      <w:start w:val="1"/>
      <w:numFmt w:val="lowerLetter"/>
      <w:lvlText w:val="%8."/>
      <w:lvlJc w:val="left"/>
      <w:pPr>
        <w:ind w:left="6469" w:hanging="360"/>
      </w:pPr>
    </w:lvl>
    <w:lvl w:ilvl="8" w:tplc="4BCC4A98">
      <w:start w:val="1"/>
      <w:numFmt w:val="lowerRoman"/>
      <w:lvlText w:val="%9."/>
      <w:lvlJc w:val="right"/>
      <w:pPr>
        <w:ind w:left="7189" w:hanging="180"/>
      </w:pPr>
    </w:lvl>
  </w:abstractNum>
  <w:num w:numId="1">
    <w:abstractNumId w:val="29"/>
  </w:num>
  <w:num w:numId="2">
    <w:abstractNumId w:val="6"/>
  </w:num>
  <w:num w:numId="3">
    <w:abstractNumId w:val="19"/>
  </w:num>
  <w:num w:numId="4">
    <w:abstractNumId w:val="21"/>
  </w:num>
  <w:num w:numId="5">
    <w:abstractNumId w:val="3"/>
  </w:num>
  <w:num w:numId="6">
    <w:abstractNumId w:val="11"/>
  </w:num>
  <w:num w:numId="7">
    <w:abstractNumId w:val="2"/>
  </w:num>
  <w:num w:numId="8">
    <w:abstractNumId w:val="17"/>
  </w:num>
  <w:num w:numId="9">
    <w:abstractNumId w:val="9"/>
  </w:num>
  <w:num w:numId="10">
    <w:abstractNumId w:val="12"/>
  </w:num>
  <w:num w:numId="11">
    <w:abstractNumId w:val="33"/>
  </w:num>
  <w:num w:numId="12">
    <w:abstractNumId w:val="20"/>
  </w:num>
  <w:num w:numId="13">
    <w:abstractNumId w:val="26"/>
  </w:num>
  <w:num w:numId="14">
    <w:abstractNumId w:val="32"/>
  </w:num>
  <w:num w:numId="15">
    <w:abstractNumId w:val="35"/>
  </w:num>
  <w:num w:numId="16">
    <w:abstractNumId w:val="25"/>
  </w:num>
  <w:num w:numId="17">
    <w:abstractNumId w:val="27"/>
  </w:num>
  <w:num w:numId="18">
    <w:abstractNumId w:val="18"/>
  </w:num>
  <w:num w:numId="19">
    <w:abstractNumId w:val="40"/>
  </w:num>
  <w:num w:numId="20">
    <w:abstractNumId w:val="42"/>
  </w:num>
  <w:num w:numId="21">
    <w:abstractNumId w:val="15"/>
  </w:num>
  <w:num w:numId="22">
    <w:abstractNumId w:val="34"/>
  </w:num>
  <w:num w:numId="23">
    <w:abstractNumId w:val="14"/>
  </w:num>
  <w:num w:numId="24">
    <w:abstractNumId w:val="41"/>
  </w:num>
  <w:num w:numId="25">
    <w:abstractNumId w:val="23"/>
  </w:num>
  <w:num w:numId="26">
    <w:abstractNumId w:val="16"/>
  </w:num>
  <w:num w:numId="27">
    <w:abstractNumId w:val="28"/>
  </w:num>
  <w:num w:numId="28">
    <w:abstractNumId w:val="5"/>
  </w:num>
  <w:num w:numId="29">
    <w:abstractNumId w:val="44"/>
  </w:num>
  <w:num w:numId="30">
    <w:abstractNumId w:val="10"/>
  </w:num>
  <w:num w:numId="31">
    <w:abstractNumId w:val="36"/>
  </w:num>
  <w:num w:numId="32">
    <w:abstractNumId w:val="24"/>
  </w:num>
  <w:num w:numId="33">
    <w:abstractNumId w:val="22"/>
  </w:num>
  <w:num w:numId="34">
    <w:abstractNumId w:val="31"/>
  </w:num>
  <w:num w:numId="35">
    <w:abstractNumId w:val="43"/>
  </w:num>
  <w:num w:numId="36">
    <w:abstractNumId w:val="0"/>
  </w:num>
  <w:num w:numId="37">
    <w:abstractNumId w:val="13"/>
  </w:num>
  <w:num w:numId="38">
    <w:abstractNumId w:val="8"/>
  </w:num>
  <w:num w:numId="39">
    <w:abstractNumId w:val="37"/>
  </w:num>
  <w:num w:numId="40">
    <w:abstractNumId w:val="1"/>
  </w:num>
  <w:num w:numId="41">
    <w:abstractNumId w:val="38"/>
  </w:num>
  <w:num w:numId="42">
    <w:abstractNumId w:val="4"/>
  </w:num>
  <w:num w:numId="43">
    <w:abstractNumId w:val="30"/>
  </w:num>
  <w:num w:numId="44">
    <w:abstractNumId w:val="39"/>
  </w:num>
  <w:num w:numId="45">
    <w:abstractNumId w:val="7"/>
  </w:num>
  <w:num w:numId="46">
    <w:abstractNumId w:val="4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proofState w:spelling="clean" w:grammar="clean"/>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6C98"/>
    <w:rsid w:val="0021714C"/>
    <w:rsid w:val="003773C4"/>
    <w:rsid w:val="003E422D"/>
    <w:rsid w:val="005D6C98"/>
    <w:rsid w:val="00991FC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D1BD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Pr>
      <w:rFonts w:eastAsiaTheme="minorEastAsia"/>
      <w:lang w:eastAsia="ru-RU"/>
    </w:rPr>
  </w:style>
  <w:style w:type="paragraph" w:styleId="1">
    <w:name w:val="heading 1"/>
    <w:basedOn w:val="a"/>
    <w:next w:val="a"/>
    <w:link w:val="10"/>
    <w:uiPriority w:val="9"/>
    <w:qFormat/>
    <w:pPr>
      <w:keepNext/>
      <w:keepLines/>
      <w:spacing w:before="480" w:after="200"/>
      <w:outlineLvl w:val="0"/>
    </w:pPr>
    <w:rPr>
      <w:rFonts w:ascii="Arial" w:eastAsia="Arial" w:hAnsi="Arial" w:cs="Arial"/>
      <w:sz w:val="40"/>
      <w:szCs w:val="40"/>
    </w:rPr>
  </w:style>
  <w:style w:type="paragraph" w:styleId="2">
    <w:name w:val="heading 2"/>
    <w:basedOn w:val="a"/>
    <w:next w:val="a"/>
    <w:link w:val="20"/>
    <w:uiPriority w:val="9"/>
    <w:unhideWhenUsed/>
    <w:qFormat/>
    <w:pPr>
      <w:keepNext/>
      <w:keepLines/>
      <w:spacing w:before="360" w:after="200"/>
      <w:outlineLvl w:val="1"/>
    </w:pPr>
    <w:rPr>
      <w:rFonts w:ascii="Arial" w:eastAsia="Arial" w:hAnsi="Arial" w:cs="Arial"/>
      <w:sz w:val="34"/>
    </w:rPr>
  </w:style>
  <w:style w:type="paragraph" w:styleId="3">
    <w:name w:val="heading 3"/>
    <w:basedOn w:val="a"/>
    <w:next w:val="a"/>
    <w:link w:val="30"/>
    <w:uiPriority w:val="9"/>
    <w:unhideWhenUsed/>
    <w:qFormat/>
    <w:pPr>
      <w:keepNext/>
      <w:keepLines/>
      <w:spacing w:before="320" w:after="200"/>
      <w:outlineLvl w:val="2"/>
    </w:pPr>
    <w:rPr>
      <w:rFonts w:ascii="Arial" w:eastAsia="Arial" w:hAnsi="Arial" w:cs="Arial"/>
      <w:sz w:val="30"/>
      <w:szCs w:val="30"/>
    </w:rPr>
  </w:style>
  <w:style w:type="paragraph" w:styleId="4">
    <w:name w:val="heading 4"/>
    <w:basedOn w:val="a"/>
    <w:next w:val="a"/>
    <w:link w:val="40"/>
    <w:uiPriority w:val="9"/>
    <w:unhideWhenUsed/>
    <w:qFormat/>
    <w:pPr>
      <w:keepNext/>
      <w:keepLines/>
      <w:spacing w:before="320" w:after="200"/>
      <w:outlineLvl w:val="3"/>
    </w:pPr>
    <w:rPr>
      <w:rFonts w:ascii="Arial" w:eastAsia="Arial" w:hAnsi="Arial" w:cs="Arial"/>
      <w:b/>
      <w:bCs/>
      <w:sz w:val="26"/>
      <w:szCs w:val="26"/>
    </w:rPr>
  </w:style>
  <w:style w:type="paragraph" w:styleId="5">
    <w:name w:val="heading 5"/>
    <w:basedOn w:val="a"/>
    <w:next w:val="a"/>
    <w:link w:val="50"/>
    <w:uiPriority w:val="9"/>
    <w:unhideWhenUsed/>
    <w:qFormat/>
    <w:pPr>
      <w:keepNext/>
      <w:keepLines/>
      <w:spacing w:before="320" w:after="200"/>
      <w:outlineLvl w:val="4"/>
    </w:pPr>
    <w:rPr>
      <w:rFonts w:ascii="Arial" w:eastAsia="Arial" w:hAnsi="Arial" w:cs="Arial"/>
      <w:b/>
      <w:bCs/>
      <w:sz w:val="24"/>
      <w:szCs w:val="24"/>
    </w:rPr>
  </w:style>
  <w:style w:type="paragraph" w:styleId="6">
    <w:name w:val="heading 6"/>
    <w:basedOn w:val="a"/>
    <w:next w:val="a"/>
    <w:link w:val="60"/>
    <w:uiPriority w:val="9"/>
    <w:unhideWhenUsed/>
    <w:qFormat/>
    <w:pPr>
      <w:keepNext/>
      <w:keepLines/>
      <w:spacing w:before="320" w:after="200"/>
      <w:outlineLvl w:val="5"/>
    </w:pPr>
    <w:rPr>
      <w:rFonts w:ascii="Arial" w:eastAsia="Arial" w:hAnsi="Arial" w:cs="Arial"/>
      <w:b/>
      <w:bCs/>
    </w:rPr>
  </w:style>
  <w:style w:type="paragraph" w:styleId="7">
    <w:name w:val="heading 7"/>
    <w:basedOn w:val="a"/>
    <w:next w:val="a"/>
    <w:link w:val="70"/>
    <w:uiPriority w:val="9"/>
    <w:unhideWhenUsed/>
    <w:qFormat/>
    <w:pPr>
      <w:keepNext/>
      <w:keepLines/>
      <w:spacing w:before="320" w:after="200"/>
      <w:outlineLvl w:val="6"/>
    </w:pPr>
    <w:rPr>
      <w:rFonts w:ascii="Arial" w:eastAsia="Arial" w:hAnsi="Arial" w:cs="Arial"/>
      <w:b/>
      <w:bCs/>
      <w:i/>
      <w:iCs/>
    </w:rPr>
  </w:style>
  <w:style w:type="paragraph" w:styleId="8">
    <w:name w:val="heading 8"/>
    <w:basedOn w:val="a"/>
    <w:next w:val="a"/>
    <w:link w:val="80"/>
    <w:uiPriority w:val="9"/>
    <w:unhideWhenUsed/>
    <w:qFormat/>
    <w:pPr>
      <w:keepNext/>
      <w:keepLines/>
      <w:spacing w:before="320" w:after="200"/>
      <w:outlineLvl w:val="7"/>
    </w:pPr>
    <w:rPr>
      <w:rFonts w:ascii="Arial" w:eastAsia="Arial" w:hAnsi="Arial" w:cs="Arial"/>
      <w:i/>
      <w:iCs/>
    </w:rPr>
  </w:style>
  <w:style w:type="paragraph" w:styleId="9">
    <w:name w:val="heading 9"/>
    <w:basedOn w:val="a"/>
    <w:next w:val="a"/>
    <w:link w:val="90"/>
    <w:uiPriority w:val="9"/>
    <w:unhideWhenUsed/>
    <w:qFormat/>
    <w:pPr>
      <w:keepNext/>
      <w:keepLines/>
      <w:spacing w:before="320" w:after="200"/>
      <w:outlineLvl w:val="8"/>
    </w:pPr>
    <w:rPr>
      <w:rFonts w:ascii="Arial" w:eastAsia="Arial" w:hAnsi="Arial" w:cs="Arial"/>
      <w:i/>
      <w:iCs/>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Heading1Char">
    <w:name w:val="Heading 1 Char"/>
    <w:basedOn w:val="a0"/>
    <w:uiPriority w:val="9"/>
    <w:rPr>
      <w:rFonts w:ascii="Arial" w:eastAsia="Arial" w:hAnsi="Arial" w:cs="Arial"/>
      <w:sz w:val="40"/>
      <w:szCs w:val="40"/>
    </w:rPr>
  </w:style>
  <w:style w:type="character" w:customStyle="1" w:styleId="Heading2Char">
    <w:name w:val="Heading 2 Char"/>
    <w:basedOn w:val="a0"/>
    <w:uiPriority w:val="9"/>
    <w:rPr>
      <w:rFonts w:ascii="Arial" w:eastAsia="Arial" w:hAnsi="Arial" w:cs="Arial"/>
      <w:sz w:val="34"/>
    </w:rPr>
  </w:style>
  <w:style w:type="character" w:customStyle="1" w:styleId="Heading3Char">
    <w:name w:val="Heading 3 Char"/>
    <w:basedOn w:val="a0"/>
    <w:uiPriority w:val="9"/>
    <w:rPr>
      <w:rFonts w:ascii="Arial" w:eastAsia="Arial" w:hAnsi="Arial" w:cs="Arial"/>
      <w:sz w:val="30"/>
      <w:szCs w:val="30"/>
    </w:rPr>
  </w:style>
  <w:style w:type="character" w:customStyle="1" w:styleId="Heading4Char">
    <w:name w:val="Heading 4 Char"/>
    <w:basedOn w:val="a0"/>
    <w:uiPriority w:val="9"/>
    <w:rPr>
      <w:rFonts w:ascii="Arial" w:eastAsia="Arial" w:hAnsi="Arial" w:cs="Arial"/>
      <w:b/>
      <w:bCs/>
      <w:sz w:val="26"/>
      <w:szCs w:val="26"/>
    </w:rPr>
  </w:style>
  <w:style w:type="character" w:customStyle="1" w:styleId="Heading5Char">
    <w:name w:val="Heading 5 Char"/>
    <w:basedOn w:val="a0"/>
    <w:uiPriority w:val="9"/>
    <w:rPr>
      <w:rFonts w:ascii="Arial" w:eastAsia="Arial" w:hAnsi="Arial" w:cs="Arial"/>
      <w:b/>
      <w:bCs/>
      <w:sz w:val="24"/>
      <w:szCs w:val="24"/>
    </w:rPr>
  </w:style>
  <w:style w:type="character" w:customStyle="1" w:styleId="Heading6Char">
    <w:name w:val="Heading 6 Char"/>
    <w:basedOn w:val="a0"/>
    <w:uiPriority w:val="9"/>
    <w:rPr>
      <w:rFonts w:ascii="Arial" w:eastAsia="Arial" w:hAnsi="Arial" w:cs="Arial"/>
      <w:b/>
      <w:bCs/>
      <w:sz w:val="22"/>
      <w:szCs w:val="22"/>
    </w:rPr>
  </w:style>
  <w:style w:type="character" w:customStyle="1" w:styleId="Heading7Char">
    <w:name w:val="Heading 7 Char"/>
    <w:basedOn w:val="a0"/>
    <w:uiPriority w:val="9"/>
    <w:rPr>
      <w:rFonts w:ascii="Arial" w:eastAsia="Arial" w:hAnsi="Arial" w:cs="Arial"/>
      <w:b/>
      <w:bCs/>
      <w:i/>
      <w:iCs/>
      <w:sz w:val="22"/>
      <w:szCs w:val="22"/>
    </w:rPr>
  </w:style>
  <w:style w:type="character" w:customStyle="1" w:styleId="Heading8Char">
    <w:name w:val="Heading 8 Char"/>
    <w:basedOn w:val="a0"/>
    <w:uiPriority w:val="9"/>
    <w:rPr>
      <w:rFonts w:ascii="Arial" w:eastAsia="Arial" w:hAnsi="Arial" w:cs="Arial"/>
      <w:i/>
      <w:iCs/>
      <w:sz w:val="22"/>
      <w:szCs w:val="22"/>
    </w:rPr>
  </w:style>
  <w:style w:type="character" w:customStyle="1" w:styleId="Heading9Char">
    <w:name w:val="Heading 9 Char"/>
    <w:basedOn w:val="a0"/>
    <w:uiPriority w:val="9"/>
    <w:rPr>
      <w:rFonts w:ascii="Arial" w:eastAsia="Arial" w:hAnsi="Arial" w:cs="Arial"/>
      <w:i/>
      <w:iCs/>
      <w:sz w:val="21"/>
      <w:szCs w:val="21"/>
    </w:rPr>
  </w:style>
  <w:style w:type="character" w:customStyle="1" w:styleId="TitleChar">
    <w:name w:val="Title Char"/>
    <w:basedOn w:val="a0"/>
    <w:uiPriority w:val="10"/>
    <w:rPr>
      <w:sz w:val="48"/>
      <w:szCs w:val="48"/>
    </w:rPr>
  </w:style>
  <w:style w:type="character" w:customStyle="1" w:styleId="SubtitleChar">
    <w:name w:val="Subtitle Char"/>
    <w:basedOn w:val="a0"/>
    <w:uiPriority w:val="11"/>
    <w:rPr>
      <w:sz w:val="24"/>
      <w:szCs w:val="24"/>
    </w:rPr>
  </w:style>
  <w:style w:type="character" w:customStyle="1" w:styleId="QuoteChar">
    <w:name w:val="Quote Char"/>
    <w:uiPriority w:val="29"/>
    <w:rPr>
      <w:i/>
    </w:rPr>
  </w:style>
  <w:style w:type="character" w:customStyle="1" w:styleId="IntenseQuoteChar">
    <w:name w:val="Intense Quote Char"/>
    <w:uiPriority w:val="30"/>
    <w:rPr>
      <w:i/>
    </w:rPr>
  </w:style>
  <w:style w:type="character" w:customStyle="1" w:styleId="FootnoteTextChar">
    <w:name w:val="Footnote Text Char"/>
    <w:uiPriority w:val="99"/>
    <w:rPr>
      <w:sz w:val="18"/>
    </w:rPr>
  </w:style>
  <w:style w:type="character" w:customStyle="1" w:styleId="EndnoteTextChar">
    <w:name w:val="Endnote Text Char"/>
    <w:uiPriority w:val="99"/>
    <w:rPr>
      <w:sz w:val="20"/>
    </w:rPr>
  </w:style>
  <w:style w:type="character" w:customStyle="1" w:styleId="10">
    <w:name w:val="Заголовок 1 Знак"/>
    <w:basedOn w:val="a0"/>
    <w:link w:val="1"/>
    <w:uiPriority w:val="9"/>
    <w:rPr>
      <w:rFonts w:ascii="Arial" w:eastAsia="Arial" w:hAnsi="Arial" w:cs="Arial"/>
      <w:sz w:val="40"/>
      <w:szCs w:val="40"/>
    </w:rPr>
  </w:style>
  <w:style w:type="character" w:customStyle="1" w:styleId="20">
    <w:name w:val="Заголовок 2 Знак"/>
    <w:basedOn w:val="a0"/>
    <w:link w:val="2"/>
    <w:uiPriority w:val="9"/>
    <w:rPr>
      <w:rFonts w:ascii="Arial" w:eastAsia="Arial" w:hAnsi="Arial" w:cs="Arial"/>
      <w:sz w:val="34"/>
    </w:rPr>
  </w:style>
  <w:style w:type="character" w:customStyle="1" w:styleId="30">
    <w:name w:val="Заголовок 3 Знак"/>
    <w:basedOn w:val="a0"/>
    <w:link w:val="3"/>
    <w:uiPriority w:val="9"/>
    <w:rPr>
      <w:rFonts w:ascii="Arial" w:eastAsia="Arial" w:hAnsi="Arial" w:cs="Arial"/>
      <w:sz w:val="30"/>
      <w:szCs w:val="30"/>
    </w:rPr>
  </w:style>
  <w:style w:type="character" w:customStyle="1" w:styleId="40">
    <w:name w:val="Заголовок 4 Знак"/>
    <w:basedOn w:val="a0"/>
    <w:link w:val="4"/>
    <w:uiPriority w:val="9"/>
    <w:rPr>
      <w:rFonts w:ascii="Arial" w:eastAsia="Arial" w:hAnsi="Arial" w:cs="Arial"/>
      <w:b/>
      <w:bCs/>
      <w:sz w:val="26"/>
      <w:szCs w:val="26"/>
    </w:rPr>
  </w:style>
  <w:style w:type="character" w:customStyle="1" w:styleId="50">
    <w:name w:val="Заголовок 5 Знак"/>
    <w:basedOn w:val="a0"/>
    <w:link w:val="5"/>
    <w:uiPriority w:val="9"/>
    <w:rPr>
      <w:rFonts w:ascii="Arial" w:eastAsia="Arial" w:hAnsi="Arial" w:cs="Arial"/>
      <w:b/>
      <w:bCs/>
      <w:sz w:val="24"/>
      <w:szCs w:val="24"/>
    </w:rPr>
  </w:style>
  <w:style w:type="character" w:customStyle="1" w:styleId="60">
    <w:name w:val="Заголовок 6 Знак"/>
    <w:basedOn w:val="a0"/>
    <w:link w:val="6"/>
    <w:uiPriority w:val="9"/>
    <w:rPr>
      <w:rFonts w:ascii="Arial" w:eastAsia="Arial" w:hAnsi="Arial" w:cs="Arial"/>
      <w:b/>
      <w:bCs/>
      <w:sz w:val="22"/>
      <w:szCs w:val="22"/>
    </w:rPr>
  </w:style>
  <w:style w:type="character" w:customStyle="1" w:styleId="70">
    <w:name w:val="Заголовок 7 Знак"/>
    <w:basedOn w:val="a0"/>
    <w:link w:val="7"/>
    <w:uiPriority w:val="9"/>
    <w:rPr>
      <w:rFonts w:ascii="Arial" w:eastAsia="Arial" w:hAnsi="Arial" w:cs="Arial"/>
      <w:b/>
      <w:bCs/>
      <w:i/>
      <w:iCs/>
      <w:sz w:val="22"/>
      <w:szCs w:val="22"/>
    </w:rPr>
  </w:style>
  <w:style w:type="character" w:customStyle="1" w:styleId="80">
    <w:name w:val="Заголовок 8 Знак"/>
    <w:basedOn w:val="a0"/>
    <w:link w:val="8"/>
    <w:uiPriority w:val="9"/>
    <w:rPr>
      <w:rFonts w:ascii="Arial" w:eastAsia="Arial" w:hAnsi="Arial" w:cs="Arial"/>
      <w:i/>
      <w:iCs/>
      <w:sz w:val="22"/>
      <w:szCs w:val="22"/>
    </w:rPr>
  </w:style>
  <w:style w:type="character" w:customStyle="1" w:styleId="90">
    <w:name w:val="Заголовок 9 Знак"/>
    <w:basedOn w:val="a0"/>
    <w:link w:val="9"/>
    <w:uiPriority w:val="9"/>
    <w:rPr>
      <w:rFonts w:ascii="Arial" w:eastAsia="Arial" w:hAnsi="Arial" w:cs="Arial"/>
      <w:i/>
      <w:iCs/>
      <w:sz w:val="21"/>
      <w:szCs w:val="21"/>
    </w:rPr>
  </w:style>
  <w:style w:type="paragraph" w:styleId="a3">
    <w:name w:val="List Paragraph"/>
    <w:basedOn w:val="a"/>
    <w:uiPriority w:val="34"/>
    <w:qFormat/>
    <w:pPr>
      <w:ind w:left="720"/>
      <w:contextualSpacing/>
    </w:pPr>
  </w:style>
  <w:style w:type="paragraph" w:styleId="a4">
    <w:name w:val="No Spacing"/>
    <w:uiPriority w:val="1"/>
    <w:qFormat/>
    <w:pPr>
      <w:spacing w:after="0" w:line="240" w:lineRule="auto"/>
    </w:pPr>
  </w:style>
  <w:style w:type="paragraph" w:styleId="a5">
    <w:name w:val="Title"/>
    <w:basedOn w:val="a"/>
    <w:next w:val="a"/>
    <w:link w:val="a6"/>
    <w:uiPriority w:val="10"/>
    <w:qFormat/>
    <w:pPr>
      <w:spacing w:before="300" w:after="200"/>
      <w:contextualSpacing/>
    </w:pPr>
    <w:rPr>
      <w:sz w:val="48"/>
      <w:szCs w:val="48"/>
    </w:rPr>
  </w:style>
  <w:style w:type="character" w:customStyle="1" w:styleId="a6">
    <w:name w:val="Заголовок Знак"/>
    <w:basedOn w:val="a0"/>
    <w:link w:val="a5"/>
    <w:uiPriority w:val="10"/>
    <w:rPr>
      <w:sz w:val="48"/>
      <w:szCs w:val="48"/>
    </w:rPr>
  </w:style>
  <w:style w:type="paragraph" w:styleId="a7">
    <w:name w:val="Subtitle"/>
    <w:basedOn w:val="a"/>
    <w:next w:val="a"/>
    <w:link w:val="a8"/>
    <w:uiPriority w:val="11"/>
    <w:qFormat/>
    <w:pPr>
      <w:spacing w:before="200" w:after="200"/>
    </w:pPr>
    <w:rPr>
      <w:sz w:val="24"/>
      <w:szCs w:val="24"/>
    </w:rPr>
  </w:style>
  <w:style w:type="character" w:customStyle="1" w:styleId="a8">
    <w:name w:val="Подзаголовок Знак"/>
    <w:basedOn w:val="a0"/>
    <w:link w:val="a7"/>
    <w:uiPriority w:val="11"/>
    <w:rPr>
      <w:sz w:val="24"/>
      <w:szCs w:val="24"/>
    </w:rPr>
  </w:style>
  <w:style w:type="paragraph" w:styleId="21">
    <w:name w:val="Quote"/>
    <w:basedOn w:val="a"/>
    <w:next w:val="a"/>
    <w:link w:val="22"/>
    <w:uiPriority w:val="29"/>
    <w:qFormat/>
    <w:pPr>
      <w:ind w:left="720" w:right="720"/>
    </w:pPr>
    <w:rPr>
      <w:i/>
    </w:rPr>
  </w:style>
  <w:style w:type="character" w:customStyle="1" w:styleId="22">
    <w:name w:val="Цитата 2 Знак"/>
    <w:link w:val="21"/>
    <w:uiPriority w:val="29"/>
    <w:rPr>
      <w:i/>
    </w:rPr>
  </w:style>
  <w:style w:type="paragraph" w:styleId="a9">
    <w:name w:val="Intense Quote"/>
    <w:basedOn w:val="a"/>
    <w:next w:val="a"/>
    <w:link w:val="aa"/>
    <w:uiPriority w:val="30"/>
    <w:qFormat/>
    <w:pPr>
      <w:pBdr>
        <w:top w:val="single" w:sz="4" w:space="5" w:color="FFFFFF"/>
        <w:left w:val="single" w:sz="4" w:space="10" w:color="FFFFFF"/>
        <w:bottom w:val="single" w:sz="4" w:space="5" w:color="FFFFFF"/>
        <w:right w:val="single" w:sz="4" w:space="10" w:color="FFFFFF"/>
      </w:pBdr>
      <w:shd w:val="clear" w:color="auto" w:fill="F2F2F2"/>
      <w:ind w:left="720" w:right="720"/>
    </w:pPr>
    <w:rPr>
      <w:i/>
    </w:rPr>
  </w:style>
  <w:style w:type="character" w:customStyle="1" w:styleId="aa">
    <w:name w:val="Выделенная цитата Знак"/>
    <w:link w:val="a9"/>
    <w:uiPriority w:val="30"/>
    <w:rPr>
      <w:i/>
    </w:rPr>
  </w:style>
  <w:style w:type="character" w:customStyle="1" w:styleId="HeaderChar">
    <w:name w:val="Header Char"/>
    <w:basedOn w:val="a0"/>
    <w:uiPriority w:val="99"/>
  </w:style>
  <w:style w:type="character" w:customStyle="1" w:styleId="FooterChar">
    <w:name w:val="Footer Char"/>
    <w:basedOn w:val="a0"/>
    <w:uiPriority w:val="99"/>
  </w:style>
  <w:style w:type="paragraph" w:styleId="ab">
    <w:name w:val="caption"/>
    <w:basedOn w:val="a"/>
    <w:next w:val="a"/>
    <w:uiPriority w:val="35"/>
    <w:semiHidden/>
    <w:unhideWhenUsed/>
    <w:qFormat/>
    <w:pPr>
      <w:spacing w:line="276" w:lineRule="auto"/>
    </w:pPr>
    <w:rPr>
      <w:b/>
      <w:bCs/>
      <w:color w:val="5B9BD5" w:themeColor="accent1"/>
      <w:sz w:val="18"/>
      <w:szCs w:val="18"/>
    </w:rPr>
  </w:style>
  <w:style w:type="character" w:customStyle="1" w:styleId="CaptionChar">
    <w:name w:val="Caption Char"/>
    <w:uiPriority w:val="99"/>
  </w:style>
  <w:style w:type="table" w:styleId="ac">
    <w:name w:val="Table Grid"/>
    <w:basedOn w:val="a1"/>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Light">
    <w:name w:val="Table Grid Light"/>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11">
    <w:name w:val="Plain Table 1"/>
    <w:basedOn w:val="a1"/>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2F2F2" w:themeColor="text1" w:themeTint="0D" w:fill="F2F2F2" w:themeFill="text1" w:themeFillTint="0D"/>
      </w:tcPr>
    </w:tblStylePr>
    <w:tblStylePr w:type="band1Horz">
      <w:tblPr/>
      <w:tcPr>
        <w:shd w:val="clear" w:color="F2F2F2" w:themeColor="text1" w:themeTint="0D" w:fill="F2F2F2" w:themeFill="text1" w:themeFillTint="0D"/>
      </w:tcPr>
    </w:tblStylePr>
  </w:style>
  <w:style w:type="table" w:styleId="23">
    <w:name w:val="Plain Table 2"/>
    <w:basedOn w:val="a1"/>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31">
    <w:name w:val="Plain Table 3"/>
    <w:basedOn w:val="a1"/>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41">
    <w:name w:val="Plain Table 4"/>
    <w:basedOn w:val="a1"/>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51">
    <w:name w:val="Plain Table 5"/>
    <w:basedOn w:val="a1"/>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auto"/>
      </w:tcPr>
    </w:tblStylePr>
    <w:tblStylePr w:type="lastRow">
      <w:rPr>
        <w:i/>
        <w:color w:val="404040"/>
      </w:rPr>
      <w:tblPr/>
      <w:tcPr>
        <w:tcBorders>
          <w:top w:val="single" w:sz="4" w:space="0" w:color="404040"/>
          <w:left w:val="none" w:sz="4" w:space="0" w:color="000000"/>
          <w:right w:val="none" w:sz="4" w:space="0" w:color="000000"/>
        </w:tcBorders>
        <w:shd w:val="clear" w:color="FFFFFF" w:fill="auto"/>
      </w:tcPr>
    </w:tblStylePr>
    <w:tblStylePr w:type="firstCol">
      <w:pPr>
        <w:jc w:val="right"/>
      </w:pPr>
      <w:rPr>
        <w:i/>
        <w:color w:val="404040"/>
      </w:rPr>
      <w:tblPr/>
      <w:tcPr>
        <w:tcBorders>
          <w:right w:val="single" w:sz="4" w:space="0" w:color="404040"/>
        </w:tcBorders>
        <w:shd w:val="clear" w:color="FFFFFF" w:fill="auto"/>
      </w:tcPr>
    </w:tblStylePr>
    <w:tblStylePr w:type="lastCol">
      <w:rPr>
        <w:i/>
        <w:color w:val="404040"/>
      </w:rPr>
      <w:tblPr/>
      <w:tcPr>
        <w:tcBorders>
          <w:left w:val="single" w:sz="4" w:space="0" w:color="404040"/>
        </w:tcBorders>
        <w:shd w:val="clear" w:color="FFFFFF" w:fill="auto"/>
      </w:tcPr>
    </w:tblStylePr>
    <w:tblStylePr w:type="band1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Pr/>
      <w:tcPr>
        <w:shd w:val="clear" w:color="F2F2F2" w:themeColor="text1" w:themeTint="0D" w:fill="F2F2F2" w:themeFill="text1" w:themeFillTint="0D"/>
      </w:tcPr>
    </w:tblStylePr>
  </w:style>
  <w:style w:type="table" w:styleId="-1">
    <w:name w:val="Grid Table 1 Light"/>
    <w:basedOn w:val="a1"/>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b/>
        <w:color w:val="404040"/>
      </w:rPr>
      <w:tblPr/>
      <w:tcPr>
        <w:tcBorders>
          <w:bottom w:val="single" w:sz="12" w:space="0" w:color="9EC4E6"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GridTable1Light-Accent2">
    <w:name w:val="Grid Table 1 Light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b/>
        <w:color w:val="404040"/>
      </w:rPr>
      <w:tblPr/>
      <w:tcPr>
        <w:tcBorders>
          <w:bottom w:val="single" w:sz="12" w:space="0" w:color="F4B28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GridTable1Light-Accent3">
    <w:name w:val="Grid Table 1 Light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b/>
        <w:color w:val="404040"/>
      </w:rPr>
      <w:tblPr/>
      <w:tcPr>
        <w:tcBorders>
          <w:bottom w:val="single" w:sz="12" w:space="0" w:color="CACACA"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GridTable1Light-Accent4">
    <w:name w:val="Grid Table 1 Light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b/>
        <w:color w:val="404040"/>
      </w:rPr>
      <w:tblPr/>
      <w:tcPr>
        <w:tcBorders>
          <w:bottom w:val="single" w:sz="12" w:space="0" w:color="FFDA6A"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GridTable1Light-Accent5">
    <w:name w:val="Grid Table 1 Light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b/>
        <w:color w:val="404040"/>
      </w:rPr>
      <w:tblPr/>
      <w:tcPr>
        <w:tcBorders>
          <w:bottom w:val="single" w:sz="12" w:space="0" w:color="91ACDC"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GridTable1Light-Accent6">
    <w:name w:val="Grid Table 1 Light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b/>
        <w:color w:val="404040"/>
      </w:rPr>
      <w:tblPr/>
      <w:tcPr>
        <w:tcBorders>
          <w:bottom w:val="single" w:sz="12" w:space="0" w:color="AAD190"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table" w:styleId="-2">
    <w:name w:val="Grid Table 2"/>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auto"/>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2-Accent1">
    <w:name w:val="Grid Table 2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single" w:sz="12" w:space="0" w:color="68A2D8" w:themeColor="accent1" w:themeTint="EA"/>
          <w:right w:val="none" w:sz="4" w:space="0" w:color="000000"/>
        </w:tcBorders>
        <w:shd w:val="clear" w:color="FFFFFF" w:fill="auto"/>
      </w:tcPr>
    </w:tblStylePr>
    <w:tblStylePr w:type="lastRow">
      <w:rPr>
        <w:b/>
        <w:color w:val="404040"/>
      </w:rPr>
      <w:tblPr/>
      <w:tcPr>
        <w:tcBorders>
          <w:top w:val="single" w:sz="4" w:space="0" w:color="68A2D8" w:themeColor="accent1" w:themeTint="E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2-Accent2">
    <w:name w:val="Grid Table 2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single" w:sz="12" w:space="0" w:color="F4B184" w:themeColor="accent2" w:themeTint="97"/>
          <w:right w:val="none" w:sz="4" w:space="0" w:color="000000"/>
        </w:tcBorders>
        <w:shd w:val="clear" w:color="FFFFFF" w:fill="auto"/>
      </w:tcPr>
    </w:tblStylePr>
    <w:tblStylePr w:type="lastRow">
      <w:rPr>
        <w:b/>
        <w:color w:val="404040"/>
      </w:rPr>
      <w:tblPr/>
      <w:tcPr>
        <w:tcBorders>
          <w:top w:val="single" w:sz="4" w:space="0" w:color="F4B184" w:themeColor="accent2" w:themeTint="97"/>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2-Accent3">
    <w:name w:val="Grid Table 2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single" w:sz="12" w:space="0" w:color="A5A5A5" w:themeColor="accent3" w:themeTint="FE"/>
          <w:right w:val="none" w:sz="4" w:space="0" w:color="000000"/>
        </w:tcBorders>
        <w:shd w:val="clear" w:color="FFFFFF" w:fill="auto"/>
      </w:tcPr>
    </w:tblStylePr>
    <w:tblStylePr w:type="lastRow">
      <w:rPr>
        <w:b/>
        <w:color w:val="404040"/>
      </w:rPr>
      <w:tblPr/>
      <w:tcPr>
        <w:tcBorders>
          <w:top w:val="single" w:sz="4" w:space="0" w:color="A5A5A5" w:themeColor="accent3" w:themeTint="FE"/>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2-Accent4">
    <w:name w:val="Grid Table 2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single" w:sz="12" w:space="0" w:color="FFD865" w:themeColor="accent4" w:themeTint="9A"/>
          <w:right w:val="none" w:sz="4" w:space="0" w:color="000000"/>
        </w:tcBorders>
        <w:shd w:val="clear" w:color="FFFFFF" w:fill="auto"/>
      </w:tcPr>
    </w:tblStylePr>
    <w:tblStylePr w:type="lastRow">
      <w:rPr>
        <w:b/>
        <w:color w:val="404040"/>
      </w:rPr>
      <w:tblPr/>
      <w:tcPr>
        <w:tcBorders>
          <w:top w:val="single" w:sz="4" w:space="0" w:color="FFD865" w:themeColor="accent4" w:themeTint="9A"/>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2-Accent5">
    <w:name w:val="Grid Table 2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single" w:sz="12" w:space="0" w:color="4472C4" w:themeColor="accent5"/>
          <w:right w:val="none" w:sz="4" w:space="0" w:color="000000"/>
        </w:tcBorders>
        <w:shd w:val="clear" w:color="FFFFFF" w:fill="auto"/>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2-Accent6">
    <w:name w:val="Grid Table 2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single" w:sz="12" w:space="0" w:color="70AD47" w:themeColor="accent6"/>
          <w:right w:val="none" w:sz="4" w:space="0" w:color="000000"/>
        </w:tcBorders>
        <w:shd w:val="clear" w:color="FFFFFF" w:fill="auto"/>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shd w:val="clear" w:color="FFFFFF" w:fill="auto"/>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3">
    <w:name w:val="Grid Table 3"/>
    <w:basedOn w:val="a1"/>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3-Accent1">
    <w:name w:val="Grid Table 3 - Accent 1"/>
    <w:basedOn w:val="a1"/>
    <w:uiPriority w:val="99"/>
    <w:pPr>
      <w:spacing w:after="0" w:line="240" w:lineRule="auto"/>
    </w:pPr>
    <w:tblPr>
      <w:tblStyleRowBandSize w:val="1"/>
      <w:tblStyleColBandSize w:val="1"/>
      <w:tblBorders>
        <w:bottom w:val="single" w:sz="4" w:space="0" w:color="68A2D8" w:themeColor="accent1" w:themeTint="EA"/>
        <w:insideH w:val="single" w:sz="4" w:space="0" w:color="68A2D8" w:themeColor="accent1" w:themeTint="EA"/>
        <w:insideV w:val="single" w:sz="4" w:space="0" w:color="68A2D8"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DEAF6" w:themeColor="accent1" w:themeTint="34" w:fill="DDEAF6" w:themeFill="accent1" w:themeFillTint="34"/>
      </w:tcPr>
    </w:tblStylePr>
    <w:tblStylePr w:type="band1Horz">
      <w:rPr>
        <w:rFonts w:ascii="Arial" w:hAnsi="Arial"/>
        <w:color w:val="404040"/>
        <w:sz w:val="22"/>
      </w:rPr>
      <w:tblPr/>
      <w:tcPr>
        <w:shd w:val="clear" w:color="DDEAF6" w:themeColor="accent1" w:themeTint="34" w:fill="DDEAF6" w:themeFill="accent1" w:themeFillTint="34"/>
      </w:tcPr>
    </w:tblStylePr>
  </w:style>
  <w:style w:type="table" w:customStyle="1" w:styleId="GridTable3-Accent2">
    <w:name w:val="Grid Table 3 - Accent 2"/>
    <w:basedOn w:val="a1"/>
    <w:uiPriority w:val="99"/>
    <w:pPr>
      <w:spacing w:after="0" w:line="240" w:lineRule="auto"/>
    </w:pPr>
    <w:tblPr>
      <w:tblStyleRowBandSize w:val="1"/>
      <w:tblStyleColBandSize w:val="1"/>
      <w:tblBorders>
        <w:bottom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3-Accent3">
    <w:name w:val="Grid Table 3 - Accent 3"/>
    <w:basedOn w:val="a1"/>
    <w:uiPriority w:val="99"/>
    <w:pPr>
      <w:spacing w:after="0" w:line="240" w:lineRule="auto"/>
    </w:pPr>
    <w:tblPr>
      <w:tblStyleRowBandSize w:val="1"/>
      <w:tblStyleColBandSize w:val="1"/>
      <w:tblBorders>
        <w:bottom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3-Accent4">
    <w:name w:val="Grid Table 3 - Accent 4"/>
    <w:basedOn w:val="a1"/>
    <w:uiPriority w:val="99"/>
    <w:pPr>
      <w:spacing w:after="0" w:line="240" w:lineRule="auto"/>
    </w:pPr>
    <w:tblPr>
      <w:tblStyleRowBandSize w:val="1"/>
      <w:tblStyleColBandSize w:val="1"/>
      <w:tblBorders>
        <w:bottom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3-Accent5">
    <w:name w:val="Grid Table 3 - Accent 5"/>
    <w:basedOn w:val="a1"/>
    <w:uiPriority w:val="99"/>
    <w:pPr>
      <w:spacing w:after="0" w:line="240" w:lineRule="auto"/>
    </w:pPr>
    <w:tblPr>
      <w:tblStyleRowBandSize w:val="1"/>
      <w:tblStyleColBandSize w:val="1"/>
      <w:tblBorders>
        <w:bottom w:val="single" w:sz="4" w:space="0" w:color="4472C4" w:themeColor="accent5"/>
        <w:insideH w:val="single" w:sz="4" w:space="0" w:color="4472C4" w:themeColor="accent5"/>
        <w:insideV w:val="single" w:sz="4" w:space="0" w:color="4472C4"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3-Accent6">
    <w:name w:val="Grid Table 3 - Accent 6"/>
    <w:basedOn w:val="a1"/>
    <w:uiPriority w:val="99"/>
    <w:pPr>
      <w:spacing w:after="0" w:line="240" w:lineRule="auto"/>
    </w:pPr>
    <w:tblPr>
      <w:tblStyleRowBandSize w:val="1"/>
      <w:tblStyleColBandSize w:val="1"/>
      <w:tblBorders>
        <w:bottom w:val="single" w:sz="4" w:space="0" w:color="70AD47" w:themeColor="accent6"/>
        <w:insideH w:val="single" w:sz="4" w:space="0" w:color="70AD47" w:themeColor="accent6"/>
        <w:insideV w:val="single" w:sz="4" w:space="0" w:color="70AD47"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auto"/>
      </w:tc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4">
    <w:name w:val="Grid Table 4"/>
    <w:basedOn w:val="a1"/>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000000" w:themeColor="text1"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BCBCB" w:themeColor="text1" w:themeTint="34" w:fill="CBCBCB" w:themeFill="text1" w:themeFillTint="34"/>
      </w:tcPr>
    </w:tblStylePr>
    <w:tblStylePr w:type="band1Horz">
      <w:rPr>
        <w:rFonts w:ascii="Arial" w:hAnsi="Arial"/>
        <w:color w:val="404040"/>
        <w:sz w:val="22"/>
      </w:rPr>
      <w:tblPr/>
      <w:tcPr>
        <w:shd w:val="clear" w:color="CBCBCB" w:themeColor="text1" w:themeTint="34" w:fill="CBCBCB" w:themeFill="text1" w:themeFillTint="34"/>
      </w:tcPr>
    </w:tblStylePr>
  </w:style>
  <w:style w:type="table" w:customStyle="1" w:styleId="GridTable4-Accent1">
    <w:name w:val="Grid Table 4 - Accent 1"/>
    <w:basedOn w:val="a1"/>
    <w:uiPriority w:val="5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insideV w:val="single" w:sz="4" w:space="0" w:color="A2C6E7" w:themeColor="accent1" w:themeTint="90"/>
      </w:tblBorders>
    </w:tblPr>
    <w:tblStylePr w:type="firstRow">
      <w:rPr>
        <w:rFonts w:ascii="Arial" w:hAnsi="Arial"/>
        <w:b/>
        <w:color w:val="FFFFFF"/>
        <w:sz w:val="22"/>
      </w:rPr>
      <w:tblPr/>
      <w:tcPr>
        <w:tcBorders>
          <w:top w:val="single" w:sz="4" w:space="0" w:color="68A2D8" w:themeColor="accent1" w:themeTint="EA"/>
          <w:left w:val="single" w:sz="4" w:space="0" w:color="68A2D8" w:themeColor="accent1" w:themeTint="EA"/>
          <w:bottom w:val="single" w:sz="4" w:space="0" w:color="68A2D8" w:themeColor="accent1" w:themeTint="EA"/>
          <w:right w:val="single" w:sz="4" w:space="0" w:color="68A2D8" w:themeColor="accent1" w:themeTint="EA"/>
        </w:tcBorders>
        <w:shd w:val="clear" w:color="68A2D8" w:themeColor="accent1" w:themeTint="EA" w:fill="68A2D8" w:themeFill="accent1" w:themeFillTint="EA"/>
      </w:tcPr>
    </w:tblStylePr>
    <w:tblStylePr w:type="lastRow">
      <w:rPr>
        <w:b/>
        <w:color w:val="404040"/>
      </w:rPr>
      <w:tblPr/>
      <w:tcPr>
        <w:tcBorders>
          <w:top w:val="single" w:sz="4" w:space="0" w:color="68A2D8"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EEBF6" w:themeColor="accent1" w:themeTint="32" w:fill="DEEBF6" w:themeFill="accent1" w:themeFillTint="32"/>
      </w:tcPr>
    </w:tblStylePr>
    <w:tblStylePr w:type="band1Horz">
      <w:rPr>
        <w:rFonts w:ascii="Arial" w:hAnsi="Arial"/>
        <w:color w:val="404040"/>
        <w:sz w:val="22"/>
      </w:rPr>
      <w:tblPr/>
      <w:tcPr>
        <w:shd w:val="clear" w:color="DEEBF6" w:themeColor="accent1" w:themeTint="32" w:fill="DEEBF6" w:themeFill="accent1" w:themeFillTint="32"/>
      </w:tcPr>
    </w:tblStylePr>
  </w:style>
  <w:style w:type="table" w:customStyle="1" w:styleId="GridTable4-Accent2">
    <w:name w:val="Grid Table 4 - Accent 2"/>
    <w:basedOn w:val="a1"/>
    <w:uiPriority w:val="5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insideV w:val="single" w:sz="4" w:space="0" w:color="F4B58A" w:themeColor="accent2" w:themeTint="90"/>
      </w:tblBorders>
    </w:tblPr>
    <w:tblStylePr w:type="firstRow">
      <w:rPr>
        <w:rFonts w:ascii="Arial" w:hAnsi="Arial"/>
        <w:b/>
        <w:color w:val="FFFFFF"/>
        <w:sz w:val="22"/>
      </w:rPr>
      <w:tblPr/>
      <w:tcPr>
        <w:tc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cBorders>
        <w:shd w:val="clear" w:color="F4B184" w:themeColor="accent2" w:themeTint="97" w:fill="F4B184" w:themeFill="accent2" w:themeFillTint="97"/>
      </w:tcPr>
    </w:tblStylePr>
    <w:tblStylePr w:type="lastRow">
      <w:rPr>
        <w:b/>
        <w:color w:val="404040"/>
      </w:rPr>
      <w:tblPr/>
      <w:tcPr>
        <w:tcBorders>
          <w:top w:val="single" w:sz="4" w:space="0" w:color="F4B184"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Pr/>
      <w:tcPr>
        <w:shd w:val="clear" w:color="FBE5D6" w:themeColor="accent2" w:themeTint="32" w:fill="FBE5D6" w:themeFill="accent2" w:themeFillTint="32"/>
      </w:tcPr>
    </w:tblStylePr>
  </w:style>
  <w:style w:type="table" w:customStyle="1" w:styleId="GridTable4-Accent3">
    <w:name w:val="Grid Table 4 - Accent 3"/>
    <w:basedOn w:val="a1"/>
    <w:uiPriority w:val="5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insideV w:val="single" w:sz="4" w:space="0" w:color="CCCCCC" w:themeColor="accent3" w:themeTint="90"/>
      </w:tblBorders>
    </w:tblPr>
    <w:tblStylePr w:type="firstRow">
      <w:rPr>
        <w:rFonts w:ascii="Arial" w:hAnsi="Arial"/>
        <w:b/>
        <w:color w:val="FFFFFF"/>
        <w:sz w:val="22"/>
      </w:rPr>
      <w:tblPr/>
      <w:tcPr>
        <w:tc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tcBorders>
        <w:shd w:val="clear" w:color="A5A5A5" w:themeColor="accent3" w:themeTint="FE" w:fill="A5A5A5" w:themeFill="accent3" w:themeFillTint="FE"/>
      </w:tcPr>
    </w:tblStylePr>
    <w:tblStylePr w:type="lastRow">
      <w:rPr>
        <w:b/>
        <w:color w:val="404040"/>
      </w:rPr>
      <w:tblPr/>
      <w:tcPr>
        <w:tcBorders>
          <w:top w:val="single" w:sz="4" w:space="0" w:color="A5A5A5"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Pr/>
      <w:tcPr>
        <w:shd w:val="clear" w:color="ECECEC" w:themeColor="accent3" w:themeTint="34" w:fill="ECECEC" w:themeFill="accent3" w:themeFillTint="34"/>
      </w:tcPr>
    </w:tblStylePr>
  </w:style>
  <w:style w:type="table" w:customStyle="1" w:styleId="GridTable4-Accent4">
    <w:name w:val="Grid Table 4 - Accent 4"/>
    <w:basedOn w:val="a1"/>
    <w:uiPriority w:val="5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insideV w:val="single" w:sz="4" w:space="0" w:color="FFDB6F" w:themeColor="accent4" w:themeTint="90"/>
      </w:tblBorders>
    </w:tblPr>
    <w:tblStylePr w:type="firstRow">
      <w:rPr>
        <w:rFonts w:ascii="Arial" w:hAnsi="Arial"/>
        <w:b/>
        <w:color w:val="FFFFFF"/>
        <w:sz w:val="22"/>
      </w:rPr>
      <w:tblPr/>
      <w:tcPr>
        <w:tc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cBorders>
        <w:shd w:val="clear" w:color="FFD865" w:themeColor="accent4" w:themeTint="9A" w:fill="FFD865" w:themeFill="accent4" w:themeFillTint="9A"/>
      </w:tcPr>
    </w:tblStylePr>
    <w:tblStylePr w:type="lastRow">
      <w:rPr>
        <w:b/>
        <w:color w:val="404040"/>
      </w:rPr>
      <w:tblPr/>
      <w:tcPr>
        <w:tcBorders>
          <w:top w:val="single" w:sz="4" w:space="0" w:color="FFD865"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Pr/>
      <w:tcPr>
        <w:shd w:val="clear" w:color="FFF2CB" w:themeColor="accent4" w:themeTint="34" w:fill="FFF2CB" w:themeFill="accent4" w:themeFillTint="34"/>
      </w:tcPr>
    </w:tblStylePr>
  </w:style>
  <w:style w:type="table" w:customStyle="1" w:styleId="GridTable4-Accent5">
    <w:name w:val="Grid Table 4 - Accent 5"/>
    <w:basedOn w:val="a1"/>
    <w:uiPriority w:val="5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FFFFFF"/>
        <w:sz w:val="22"/>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tcBorders>
        <w:shd w:val="clear" w:color="4472C4" w:themeColor="accent5" w:fill="4472C4" w:themeFill="accent5"/>
      </w:tcPr>
    </w:tblStylePr>
    <w:tblStylePr w:type="lastRow">
      <w:rPr>
        <w:b/>
        <w:color w:val="404040"/>
      </w:rPr>
      <w:tblPr/>
      <w:tcPr>
        <w:tcBorders>
          <w:top w:val="single" w:sz="4" w:space="0" w:color="4472C4"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Pr/>
      <w:tcPr>
        <w:shd w:val="clear" w:color="D8E2F3" w:themeColor="accent5" w:themeTint="34" w:fill="D8E2F3" w:themeFill="accent5" w:themeFillTint="34"/>
      </w:tcPr>
    </w:tblStylePr>
  </w:style>
  <w:style w:type="table" w:customStyle="1" w:styleId="GridTable4-Accent6">
    <w:name w:val="Grid Table 4 - Accent 6"/>
    <w:basedOn w:val="a1"/>
    <w:uiPriority w:val="5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FFFFFF"/>
        <w:sz w:val="22"/>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tcBorders>
        <w:shd w:val="clear" w:color="70AD47" w:themeColor="accent6" w:fill="70AD47" w:themeFill="accent6"/>
      </w:tcPr>
    </w:tblStylePr>
    <w:tblStylePr w:type="lastRow">
      <w:rPr>
        <w:b/>
        <w:color w:val="404040"/>
      </w:rPr>
      <w:tblPr/>
      <w:tcPr>
        <w:tcBorders>
          <w:top w:val="single" w:sz="4" w:space="0" w:color="70AD47"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Pr/>
      <w:tcPr>
        <w:shd w:val="clear" w:color="E1EFD8" w:themeColor="accent6" w:themeTint="34" w:fill="E1EFD8" w:themeFill="accent6" w:themeFillTint="34"/>
      </w:tcPr>
    </w:tblStylePr>
  </w:style>
  <w:style w:type="table" w:styleId="-5">
    <w:name w:val="Grid Table 5 Dark"/>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BFBFBF" w:themeColor="text1" w:themeTint="40" w:fill="BFBFBF" w:themeFill="text1" w:themeFillTint="40"/>
    </w:tblPr>
    <w:tblStylePr w:type="firstRow">
      <w:rPr>
        <w:rFonts w:ascii="Arial" w:hAnsi="Arial"/>
        <w:b/>
        <w:color w:val="FFFFFF"/>
        <w:sz w:val="22"/>
      </w:rPr>
      <w:tblPr/>
      <w:tcPr>
        <w:shd w:val="clear" w:color="000000" w:themeColor="text1" w:fill="000000" w:themeFill="text1"/>
      </w:tcPr>
    </w:tblStylePr>
    <w:tblStylePr w:type="lastRow">
      <w:rPr>
        <w:rFonts w:ascii="Arial" w:hAnsi="Arial"/>
        <w:b/>
        <w:color w:val="FFFFFF"/>
        <w:sz w:val="22"/>
      </w:rPr>
      <w:tblPr/>
      <w:tcPr>
        <w:tcBorders>
          <w:top w:val="single" w:sz="4" w:space="0" w:color="FFFFFF" w:themeColor="light1"/>
        </w:tcBorders>
        <w:shd w:val="clear" w:color="000000" w:themeColor="text1" w:fill="000000" w:themeFill="text1"/>
      </w:tcPr>
    </w:tblStylePr>
    <w:tblStylePr w:type="firstCol">
      <w:rPr>
        <w:rFonts w:ascii="Arial" w:hAnsi="Arial"/>
        <w:b/>
        <w:color w:val="FFFFFF"/>
        <w:sz w:val="22"/>
      </w:rPr>
      <w:tblPr/>
      <w:tcPr>
        <w:shd w:val="clear" w:color="000000" w:themeColor="text1" w:fill="000000" w:themeFill="text1"/>
      </w:tcPr>
    </w:tblStylePr>
    <w:tblStylePr w:type="lastCol">
      <w:rPr>
        <w:rFonts w:ascii="Arial" w:hAnsi="Arial"/>
        <w:b/>
        <w:color w:val="FFFFFF"/>
        <w:sz w:val="22"/>
      </w:rPr>
      <w:tblPr/>
      <w:tcPr>
        <w:shd w:val="clear" w:color="000000" w:themeColor="text1" w:fill="000000" w:themeFill="text1"/>
      </w:tcPr>
    </w:tblStylePr>
    <w:tblStylePr w:type="band1Vert">
      <w:tblPr/>
      <w:tcPr>
        <w:shd w:val="clear" w:color="8A8A8A" w:themeColor="text1" w:themeTint="75" w:fill="8A8A8A" w:themeFill="text1" w:themeFillTint="75"/>
      </w:tcPr>
    </w:tblStylePr>
    <w:tblStylePr w:type="band1Horz">
      <w:tblPr/>
      <w:tcPr>
        <w:shd w:val="clear" w:color="8A8A8A" w:themeColor="text1" w:themeTint="75" w:fill="8A8A8A" w:themeFill="text1" w:themeFillTint="75"/>
      </w:tcPr>
    </w:tblStylePr>
  </w:style>
  <w:style w:type="table" w:customStyle="1" w:styleId="GridTable5Dark-Accent1">
    <w:name w:val="Grid Table 5 Dark- Accent 1"/>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DEAF6" w:themeColor="accent1" w:themeTint="34" w:fill="DDEAF6" w:themeFill="accent1" w:themeFillTint="34"/>
    </w:tblPr>
    <w:tblStylePr w:type="firstRow">
      <w:rPr>
        <w:rFonts w:ascii="Arial" w:hAnsi="Arial"/>
        <w:b/>
        <w:color w:val="FFFFFF"/>
        <w:sz w:val="22"/>
      </w:rPr>
      <w:tblPr/>
      <w:tcPr>
        <w:shd w:val="clear" w:color="5B9BD5" w:themeColor="accent1" w:fill="5B9BD5" w:themeFill="accent1"/>
      </w:tcPr>
    </w:tblStylePr>
    <w:tblStylePr w:type="lastRow">
      <w:rPr>
        <w:rFonts w:ascii="Arial" w:hAnsi="Arial"/>
        <w:b/>
        <w:color w:val="FFFFFF"/>
        <w:sz w:val="22"/>
      </w:rPr>
      <w:tblPr/>
      <w:tcPr>
        <w:tcBorders>
          <w:top w:val="single" w:sz="4" w:space="0" w:color="FFFFFF" w:themeColor="light1"/>
        </w:tcBorders>
        <w:shd w:val="clear" w:color="5B9BD5" w:themeColor="accent1" w:fill="5B9BD5" w:themeFill="accent1"/>
      </w:tcPr>
    </w:tblStylePr>
    <w:tblStylePr w:type="firstCol">
      <w:rPr>
        <w:rFonts w:ascii="Arial" w:hAnsi="Arial"/>
        <w:b/>
        <w:color w:val="FFFFFF"/>
        <w:sz w:val="22"/>
      </w:rPr>
      <w:tblPr/>
      <w:tcPr>
        <w:shd w:val="clear" w:color="5B9BD5" w:themeColor="accent1" w:fill="5B9BD5" w:themeFill="accent1"/>
      </w:tcPr>
    </w:tblStylePr>
    <w:tblStylePr w:type="lastCol">
      <w:rPr>
        <w:rFonts w:ascii="Arial" w:hAnsi="Arial"/>
        <w:b/>
        <w:color w:val="FFFFFF"/>
        <w:sz w:val="22"/>
      </w:rPr>
      <w:tblPr/>
      <w:tcPr>
        <w:shd w:val="clear" w:color="5B9BD5" w:themeColor="accent1" w:fill="5B9BD5" w:themeFill="accent1"/>
      </w:tcPr>
    </w:tblStylePr>
    <w:tblStylePr w:type="band1Vert">
      <w:tblPr/>
      <w:tcPr>
        <w:shd w:val="clear" w:color="B3D0EB" w:themeColor="accent1" w:themeTint="75" w:fill="B3D0EB" w:themeFill="accent1" w:themeFillTint="75"/>
      </w:tcPr>
    </w:tblStylePr>
    <w:tblStylePr w:type="band1Horz">
      <w:tblPr/>
      <w:tcPr>
        <w:shd w:val="clear" w:color="B3D0EB" w:themeColor="accent1" w:themeTint="75" w:fill="B3D0EB" w:themeFill="accent1" w:themeFillTint="75"/>
      </w:tcPr>
    </w:tblStylePr>
  </w:style>
  <w:style w:type="table" w:customStyle="1" w:styleId="GridTable5Dark-Accent2">
    <w:name w:val="Grid Table 5 Dark - Accent 2"/>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BE5D6" w:themeColor="accent2" w:themeTint="32" w:fill="FBE5D6" w:themeFill="accent2" w:themeFillTint="32"/>
    </w:tblPr>
    <w:tblStylePr w:type="firstRow">
      <w:rPr>
        <w:rFonts w:ascii="Arial" w:hAnsi="Arial"/>
        <w:b/>
        <w:color w:val="FFFFFF"/>
        <w:sz w:val="22"/>
      </w:rPr>
      <w:tblPr/>
      <w:tcPr>
        <w:shd w:val="clear" w:color="ED7D31" w:themeColor="accent2" w:fill="ED7D31" w:themeFill="accent2"/>
      </w:tcPr>
    </w:tblStylePr>
    <w:tblStylePr w:type="lastRow">
      <w:rPr>
        <w:rFonts w:ascii="Arial" w:hAnsi="Arial"/>
        <w:b/>
        <w:color w:val="FFFFFF"/>
        <w:sz w:val="22"/>
      </w:rPr>
      <w:tblPr/>
      <w:tcPr>
        <w:tcBorders>
          <w:top w:val="single" w:sz="4" w:space="0" w:color="FFFFFF" w:themeColor="light1"/>
        </w:tcBorders>
        <w:shd w:val="clear" w:color="ED7D31" w:themeColor="accent2" w:fill="ED7D31" w:themeFill="accent2"/>
      </w:tcPr>
    </w:tblStylePr>
    <w:tblStylePr w:type="firstCol">
      <w:rPr>
        <w:rFonts w:ascii="Arial" w:hAnsi="Arial"/>
        <w:b/>
        <w:color w:val="FFFFFF"/>
        <w:sz w:val="22"/>
      </w:rPr>
      <w:tblPr/>
      <w:tcPr>
        <w:shd w:val="clear" w:color="ED7D31" w:themeColor="accent2" w:fill="ED7D31" w:themeFill="accent2"/>
      </w:tcPr>
    </w:tblStylePr>
    <w:tblStylePr w:type="lastCol">
      <w:rPr>
        <w:rFonts w:ascii="Arial" w:hAnsi="Arial"/>
        <w:b/>
        <w:color w:val="FFFFFF"/>
        <w:sz w:val="22"/>
      </w:rPr>
      <w:tblPr/>
      <w:tcPr>
        <w:shd w:val="clear" w:color="ED7D31" w:themeColor="accent2" w:fill="ED7D31" w:themeFill="accent2"/>
      </w:tcPr>
    </w:tblStylePr>
    <w:tblStylePr w:type="band1Vert">
      <w:tblPr/>
      <w:tcPr>
        <w:shd w:val="clear" w:color="F6C3A0" w:themeColor="accent2" w:themeTint="75" w:fill="F6C3A0" w:themeFill="accent2" w:themeFillTint="75"/>
      </w:tcPr>
    </w:tblStylePr>
    <w:tblStylePr w:type="band1Horz">
      <w:tblPr/>
      <w:tcPr>
        <w:shd w:val="clear" w:color="F6C3A0" w:themeColor="accent2" w:themeTint="75" w:fill="F6C3A0" w:themeFill="accent2" w:themeFillTint="75"/>
      </w:tcPr>
    </w:tblStylePr>
  </w:style>
  <w:style w:type="table" w:customStyle="1" w:styleId="GridTable5Dark-Accent3">
    <w:name w:val="Grid Table 5 Dark - Accent 3"/>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CECEC" w:themeColor="accent3" w:themeTint="34" w:fill="ECECEC" w:themeFill="accent3" w:themeFillTint="34"/>
    </w:tblPr>
    <w:tblStylePr w:type="firstRow">
      <w:rPr>
        <w:rFonts w:ascii="Arial" w:hAnsi="Arial"/>
        <w:b/>
        <w:color w:val="FFFFFF"/>
        <w:sz w:val="22"/>
      </w:rPr>
      <w:tblPr/>
      <w:tcPr>
        <w:shd w:val="clear" w:color="A5A5A5" w:themeColor="accent3" w:fill="A5A5A5" w:themeFill="accent3"/>
      </w:tcPr>
    </w:tblStylePr>
    <w:tblStylePr w:type="lastRow">
      <w:rPr>
        <w:rFonts w:ascii="Arial" w:hAnsi="Arial"/>
        <w:b/>
        <w:color w:val="FFFFFF"/>
        <w:sz w:val="22"/>
      </w:rPr>
      <w:tblPr/>
      <w:tcPr>
        <w:tcBorders>
          <w:top w:val="single" w:sz="4" w:space="0" w:color="FFFFFF" w:themeColor="light1"/>
        </w:tcBorders>
        <w:shd w:val="clear" w:color="A5A5A5" w:themeColor="accent3" w:fill="A5A5A5" w:themeFill="accent3"/>
      </w:tcPr>
    </w:tblStylePr>
    <w:tblStylePr w:type="firstCol">
      <w:rPr>
        <w:rFonts w:ascii="Arial" w:hAnsi="Arial"/>
        <w:b/>
        <w:color w:val="FFFFFF"/>
        <w:sz w:val="22"/>
      </w:rPr>
      <w:tblPr/>
      <w:tcPr>
        <w:shd w:val="clear" w:color="A5A5A5" w:themeColor="accent3" w:fill="A5A5A5" w:themeFill="accent3"/>
      </w:tcPr>
    </w:tblStylePr>
    <w:tblStylePr w:type="lastCol">
      <w:rPr>
        <w:rFonts w:ascii="Arial" w:hAnsi="Arial"/>
        <w:b/>
        <w:color w:val="FFFFFF"/>
        <w:sz w:val="22"/>
      </w:rPr>
      <w:tblPr/>
      <w:tcPr>
        <w:shd w:val="clear" w:color="A5A5A5" w:themeColor="accent3" w:fill="A5A5A5" w:themeFill="accent3"/>
      </w:tcPr>
    </w:tblStylePr>
    <w:tblStylePr w:type="band1Vert">
      <w:tblPr/>
      <w:tcPr>
        <w:shd w:val="clear" w:color="D5D5D5" w:themeColor="accent3" w:themeTint="75" w:fill="D5D5D5" w:themeFill="accent3" w:themeFillTint="75"/>
      </w:tcPr>
    </w:tblStylePr>
    <w:tblStylePr w:type="band1Horz">
      <w:tblPr/>
      <w:tcPr>
        <w:shd w:val="clear" w:color="D5D5D5" w:themeColor="accent3" w:themeTint="75" w:fill="D5D5D5" w:themeFill="accent3" w:themeFillTint="75"/>
      </w:tcPr>
    </w:tblStylePr>
  </w:style>
  <w:style w:type="table" w:customStyle="1" w:styleId="GridTable5Dark-Accent4">
    <w:name w:val="Grid Table 5 Dark- Accent 4"/>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2CB" w:themeColor="accent4" w:themeTint="34" w:fill="FFF2CB" w:themeFill="accent4" w:themeFillTint="34"/>
    </w:tblPr>
    <w:tblStylePr w:type="firstRow">
      <w:rPr>
        <w:rFonts w:ascii="Arial" w:hAnsi="Arial"/>
        <w:b/>
        <w:color w:val="FFFFFF"/>
        <w:sz w:val="22"/>
      </w:rPr>
      <w:tblPr/>
      <w:tcPr>
        <w:shd w:val="clear" w:color="FFC000" w:themeColor="accent4" w:fill="FFC000" w:themeFill="accent4"/>
      </w:tcPr>
    </w:tblStylePr>
    <w:tblStylePr w:type="lastRow">
      <w:rPr>
        <w:rFonts w:ascii="Arial" w:hAnsi="Arial"/>
        <w:b/>
        <w:color w:val="FFFFFF"/>
        <w:sz w:val="22"/>
      </w:rPr>
      <w:tblPr/>
      <w:tcPr>
        <w:tcBorders>
          <w:top w:val="single" w:sz="4" w:space="0" w:color="FFFFFF" w:themeColor="light1"/>
        </w:tcBorders>
        <w:shd w:val="clear" w:color="FFC000" w:themeColor="accent4" w:fill="FFC000" w:themeFill="accent4"/>
      </w:tcPr>
    </w:tblStylePr>
    <w:tblStylePr w:type="firstCol">
      <w:rPr>
        <w:rFonts w:ascii="Arial" w:hAnsi="Arial"/>
        <w:b/>
        <w:color w:val="FFFFFF"/>
        <w:sz w:val="22"/>
      </w:rPr>
      <w:tblPr/>
      <w:tcPr>
        <w:shd w:val="clear" w:color="FFC000" w:themeColor="accent4" w:fill="FFC000" w:themeFill="accent4"/>
      </w:tcPr>
    </w:tblStylePr>
    <w:tblStylePr w:type="lastCol">
      <w:rPr>
        <w:rFonts w:ascii="Arial" w:hAnsi="Arial"/>
        <w:b/>
        <w:color w:val="FFFFFF"/>
        <w:sz w:val="22"/>
      </w:rPr>
      <w:tblPr/>
      <w:tcPr>
        <w:shd w:val="clear" w:color="FFC000" w:themeColor="accent4" w:fill="FFC000" w:themeFill="accent4"/>
      </w:tcPr>
    </w:tblStylePr>
    <w:tblStylePr w:type="band1Vert">
      <w:tblPr/>
      <w:tcPr>
        <w:shd w:val="clear" w:color="FFE28A" w:themeColor="accent4" w:themeTint="75" w:fill="FFE28A" w:themeFill="accent4" w:themeFillTint="75"/>
      </w:tcPr>
    </w:tblStylePr>
    <w:tblStylePr w:type="band1Horz">
      <w:tblPr/>
      <w:tcPr>
        <w:shd w:val="clear" w:color="FFE28A" w:themeColor="accent4" w:themeTint="75" w:fill="FFE28A" w:themeFill="accent4" w:themeFillTint="75"/>
      </w:tcPr>
    </w:tblStylePr>
  </w:style>
  <w:style w:type="table" w:customStyle="1" w:styleId="GridTable5Dark-Accent5">
    <w:name w:val="Grid Table 5 Dark - Accent 5"/>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D8E2F3" w:themeColor="accent5" w:themeTint="34" w:fill="D8E2F3" w:themeFill="accent5" w:themeFillTint="34"/>
    </w:tblPr>
    <w:tblStylePr w:type="firstRow">
      <w:rPr>
        <w:rFonts w:ascii="Arial" w:hAnsi="Arial"/>
        <w:b/>
        <w:color w:val="FFFFFF"/>
        <w:sz w:val="22"/>
      </w:rPr>
      <w:tblPr/>
      <w:tcPr>
        <w:shd w:val="clear" w:color="4472C4" w:themeColor="accent5" w:fill="4472C4" w:themeFill="accent5"/>
      </w:tcPr>
    </w:tblStylePr>
    <w:tblStylePr w:type="lastRow">
      <w:rPr>
        <w:rFonts w:ascii="Arial" w:hAnsi="Arial"/>
        <w:b/>
        <w:color w:val="FFFFFF"/>
        <w:sz w:val="22"/>
      </w:rPr>
      <w:tblPr/>
      <w:tcPr>
        <w:tcBorders>
          <w:top w:val="single" w:sz="4" w:space="0" w:color="FFFFFF" w:themeColor="light1"/>
        </w:tcBorders>
        <w:shd w:val="clear" w:color="4472C4" w:themeColor="accent5" w:fill="4472C4" w:themeFill="accent5"/>
      </w:tcPr>
    </w:tblStylePr>
    <w:tblStylePr w:type="firstCol">
      <w:rPr>
        <w:rFonts w:ascii="Arial" w:hAnsi="Arial"/>
        <w:b/>
        <w:color w:val="FFFFFF"/>
        <w:sz w:val="22"/>
      </w:rPr>
      <w:tblPr/>
      <w:tcPr>
        <w:shd w:val="clear" w:color="4472C4" w:themeColor="accent5" w:fill="4472C4" w:themeFill="accent5"/>
      </w:tcPr>
    </w:tblStylePr>
    <w:tblStylePr w:type="lastCol">
      <w:rPr>
        <w:rFonts w:ascii="Arial" w:hAnsi="Arial"/>
        <w:b/>
        <w:color w:val="FFFFFF"/>
        <w:sz w:val="22"/>
      </w:rPr>
      <w:tblPr/>
      <w:tcPr>
        <w:shd w:val="clear" w:color="4472C4" w:themeColor="accent5" w:fill="4472C4" w:themeFill="accent5"/>
      </w:tcPr>
    </w:tblStylePr>
    <w:tblStylePr w:type="band1Vert">
      <w:tblPr/>
      <w:tcPr>
        <w:shd w:val="clear" w:color="A9BEE4" w:themeColor="accent5" w:themeTint="75" w:fill="A9BEE4" w:themeFill="accent5" w:themeFillTint="75"/>
      </w:tcPr>
    </w:tblStylePr>
    <w:tblStylePr w:type="band1Horz">
      <w:tblPr/>
      <w:tcPr>
        <w:shd w:val="clear" w:color="A9BEE4" w:themeColor="accent5" w:themeTint="75" w:fill="A9BEE4" w:themeFill="accent5" w:themeFillTint="75"/>
      </w:tcPr>
    </w:tblStylePr>
  </w:style>
  <w:style w:type="table" w:customStyle="1" w:styleId="GridTable5Dark-Accent6">
    <w:name w:val="Grid Table 5 Dark - Accent 6"/>
    <w:basedOn w:val="a1"/>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E1EFD8" w:themeColor="accent6" w:themeTint="34" w:fill="E1EFD8" w:themeFill="accent6" w:themeFillTint="34"/>
    </w:tblPr>
    <w:tblStylePr w:type="firstRow">
      <w:rPr>
        <w:rFonts w:ascii="Arial" w:hAnsi="Arial"/>
        <w:b/>
        <w:color w:val="FFFFFF"/>
        <w:sz w:val="22"/>
      </w:rPr>
      <w:tblPr/>
      <w:tcPr>
        <w:shd w:val="clear" w:color="70AD47" w:themeColor="accent6" w:fill="70AD47" w:themeFill="accent6"/>
      </w:tcPr>
    </w:tblStylePr>
    <w:tblStylePr w:type="lastRow">
      <w:rPr>
        <w:rFonts w:ascii="Arial" w:hAnsi="Arial"/>
        <w:b/>
        <w:color w:val="FFFFFF"/>
        <w:sz w:val="22"/>
      </w:rPr>
      <w:tblPr/>
      <w:tcPr>
        <w:tcBorders>
          <w:top w:val="single" w:sz="4" w:space="0" w:color="FFFFFF" w:themeColor="light1"/>
        </w:tcBorders>
        <w:shd w:val="clear" w:color="70AD47" w:themeColor="accent6" w:fill="70AD47" w:themeFill="accent6"/>
      </w:tcPr>
    </w:tblStylePr>
    <w:tblStylePr w:type="firstCol">
      <w:rPr>
        <w:rFonts w:ascii="Arial" w:hAnsi="Arial"/>
        <w:b/>
        <w:color w:val="FFFFFF"/>
        <w:sz w:val="22"/>
      </w:rPr>
      <w:tblPr/>
      <w:tcPr>
        <w:shd w:val="clear" w:color="70AD47" w:themeColor="accent6" w:fill="70AD47" w:themeFill="accent6"/>
      </w:tcPr>
    </w:tblStylePr>
    <w:tblStylePr w:type="lastCol">
      <w:rPr>
        <w:rFonts w:ascii="Arial" w:hAnsi="Arial"/>
        <w:b/>
        <w:color w:val="FFFFFF"/>
        <w:sz w:val="22"/>
      </w:rPr>
      <w:tblPr/>
      <w:tcPr>
        <w:shd w:val="clear" w:color="70AD47" w:themeColor="accent6" w:fill="70AD47" w:themeFill="accent6"/>
      </w:tcPr>
    </w:tblStylePr>
    <w:tblStylePr w:type="band1Vert">
      <w:tblPr/>
      <w:tcPr>
        <w:shd w:val="clear" w:color="BCDBA8" w:themeColor="accent6" w:themeTint="75" w:fill="BCDBA8" w:themeFill="accent6" w:themeFillTint="75"/>
      </w:tcPr>
    </w:tblStylePr>
    <w:tblStylePr w:type="band1Horz">
      <w:tblPr/>
      <w:tcPr>
        <w:shd w:val="clear" w:color="BCDBA8" w:themeColor="accent6" w:themeTint="75" w:fill="BCDBA8" w:themeFill="accent6" w:themeFillTint="75"/>
      </w:tcPr>
    </w:tblStylePr>
  </w:style>
  <w:style w:type="table" w:styleId="-6">
    <w:name w:val="Grid Table 6 Colorful"/>
    <w:basedOn w:val="a1"/>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CBCBCB" w:themeColor="text1" w:themeTint="34" w:fill="CBCBCB" w:themeFill="text1" w:themeFillTint="34"/>
      </w:tcPr>
    </w:tblStylePr>
    <w:tblStylePr w:type="band1Horz">
      <w:rPr>
        <w:rFonts w:ascii="Arial" w:hAnsi="Arial"/>
        <w:color w:val="7F7F7F" w:themeColor="text1" w:themeTint="80" w:themeShade="95"/>
        <w:sz w:val="22"/>
      </w:rPr>
      <w:tblPr/>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a1"/>
    <w:uiPriority w:val="99"/>
    <w:pPr>
      <w:spacing w:after="0" w:line="240" w:lineRule="auto"/>
    </w:pPr>
    <w:tblPr>
      <w:tblStyleRowBandSize w:val="1"/>
      <w:tblStyleColBandSize w:val="1"/>
      <w:tblBorders>
        <w:top w:val="single" w:sz="4" w:space="0" w:color="ACCCEA" w:themeColor="accent1" w:themeTint="80"/>
        <w:left w:val="single" w:sz="4" w:space="0" w:color="ACCCEA" w:themeColor="accent1" w:themeTint="80"/>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b/>
        <w:color w:val="ACCCEA" w:themeColor="accent1" w:themeTint="80" w:themeShade="95"/>
      </w:rPr>
      <w:tblPr/>
      <w:tcPr>
        <w:tcBorders>
          <w:bottom w:val="single" w:sz="12" w:space="0" w:color="ACCCEA" w:themeColor="accent1" w:themeTint="80"/>
        </w:tcBorders>
      </w:tcPr>
    </w:tblStylePr>
    <w:tblStylePr w:type="lastRow">
      <w:rPr>
        <w:b/>
        <w:color w:val="ACCCEA" w:themeColor="accent1" w:themeTint="80" w:themeShade="95"/>
      </w:rPr>
    </w:tblStylePr>
    <w:tblStylePr w:type="firstCol">
      <w:rPr>
        <w:b/>
        <w:color w:val="ACCCEA" w:themeColor="accent1" w:themeTint="80" w:themeShade="95"/>
      </w:rPr>
    </w:tblStylePr>
    <w:tblStylePr w:type="lastCol">
      <w:rPr>
        <w:b/>
        <w:color w:val="ACCCEA" w:themeColor="accent1" w:themeTint="80" w:themeShade="95"/>
      </w:r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6Colorful-Accent2">
    <w:name w:val="Grid Table 6 Colorful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b/>
        <w:color w:val="F4B184" w:themeColor="accent2" w:themeTint="97" w:themeShade="95"/>
      </w:rPr>
      <w:tblPr/>
      <w:tcPr>
        <w:tcBorders>
          <w:bottom w:val="single" w:sz="12" w:space="0" w:color="F4B184" w:themeColor="accent2" w:themeTint="97"/>
        </w:tcBorders>
      </w:tcPr>
    </w:tblStylePr>
    <w:tblStylePr w:type="lastRow">
      <w:rPr>
        <w:b/>
        <w:color w:val="F4B184" w:themeColor="accent2" w:themeTint="97" w:themeShade="95"/>
      </w:r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6Colorful-Accent3">
    <w:name w:val="Grid Table 6 Colorful - Accent 3"/>
    <w:basedOn w:val="a1"/>
    <w:uiPriority w:val="99"/>
    <w:pPr>
      <w:spacing w:after="0" w:line="240" w:lineRule="auto"/>
    </w:pPr>
    <w:tblPr>
      <w:tblStyleRowBandSize w:val="1"/>
      <w:tblStyleColBandSize w:val="1"/>
      <w:tblBorders>
        <w:top w:val="single" w:sz="4" w:space="0" w:color="A5A5A5" w:themeColor="accent3" w:themeTint="FE"/>
        <w:left w:val="single" w:sz="4" w:space="0" w:color="A5A5A5" w:themeColor="accent3" w:themeTint="FE"/>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b/>
        <w:color w:val="A5A5A5" w:themeColor="accent3" w:themeTint="FE" w:themeShade="95"/>
      </w:rPr>
      <w:tblPr/>
      <w:tcPr>
        <w:tcBorders>
          <w:bottom w:val="single" w:sz="12" w:space="0" w:color="A5A5A5" w:themeColor="accent3" w:themeTint="FE"/>
        </w:tcBorders>
      </w:tcPr>
    </w:tblStylePr>
    <w:tblStylePr w:type="lastRow">
      <w:rPr>
        <w:b/>
        <w:color w:val="A5A5A5" w:themeColor="accent3" w:themeTint="FE" w:themeShade="95"/>
      </w:rPr>
    </w:tblStylePr>
    <w:tblStylePr w:type="firstCol">
      <w:rPr>
        <w:b/>
        <w:color w:val="A5A5A5" w:themeColor="accent3" w:themeTint="FE" w:themeShade="95"/>
      </w:rPr>
    </w:tblStylePr>
    <w:tblStylePr w:type="lastCol">
      <w:rPr>
        <w:b/>
        <w:color w:val="A5A5A5" w:themeColor="accent3" w:themeTint="FE" w:themeShade="95"/>
      </w:r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6Colorful-Accent4">
    <w:name w:val="Grid Table 6 Colorful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b/>
        <w:color w:val="FFD865" w:themeColor="accent4" w:themeTint="9A" w:themeShade="95"/>
      </w:rPr>
      <w:tblPr/>
      <w:tcPr>
        <w:tcBorders>
          <w:bottom w:val="single" w:sz="12" w:space="0" w:color="FFD865" w:themeColor="accent4" w:themeTint="9A"/>
        </w:tcBorders>
      </w:tcPr>
    </w:tblStylePr>
    <w:tblStylePr w:type="lastRow">
      <w:rPr>
        <w:b/>
        <w:color w:val="FFD865" w:themeColor="accent4" w:themeTint="9A" w:themeShade="95"/>
      </w:r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6Colorful-Accent5">
    <w:name w:val="Grid Table 6 Colorful - Accent 5"/>
    <w:basedOn w:val="a1"/>
    <w:uiPriority w:val="99"/>
    <w:pPr>
      <w:spacing w:after="0" w:line="240" w:lineRule="auto"/>
    </w:pPr>
    <w:tblPr>
      <w:tblStyleRowBandSize w:val="1"/>
      <w:tblStyleColBandSize w:val="1"/>
      <w:tblBorders>
        <w:top w:val="single" w:sz="4" w:space="0" w:color="4472C4" w:themeColor="accent5"/>
        <w:left w:val="single" w:sz="4" w:space="0" w:color="4472C4" w:themeColor="accent5"/>
        <w:bottom w:val="single" w:sz="4" w:space="0" w:color="4472C4" w:themeColor="accent5"/>
        <w:right w:val="single" w:sz="4" w:space="0" w:color="4472C4" w:themeColor="accent5"/>
        <w:insideH w:val="single" w:sz="4" w:space="0" w:color="4472C4" w:themeColor="accent5"/>
        <w:insideV w:val="single" w:sz="4" w:space="0" w:color="4472C4" w:themeColor="accent5"/>
      </w:tblBorders>
    </w:tblPr>
    <w:tblStylePr w:type="firstRow">
      <w:rPr>
        <w:b/>
        <w:color w:val="254175" w:themeColor="accent5" w:themeShade="95"/>
      </w:rPr>
      <w:tblPr/>
      <w:tcPr>
        <w:tcBorders>
          <w:bottom w:val="single" w:sz="12" w:space="0" w:color="4472C4" w:themeColor="accent5"/>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6Colorful-Accent6">
    <w:name w:val="Grid Table 6 Colorful - Accent 6"/>
    <w:basedOn w:val="a1"/>
    <w:uiPriority w:val="99"/>
    <w:pPr>
      <w:spacing w:after="0" w:line="240" w:lineRule="auto"/>
    </w:pPr>
    <w:tblPr>
      <w:tblStyleRowBandSize w:val="1"/>
      <w:tblStyleColBandSize w:val="1"/>
      <w:tblBorders>
        <w:top w:val="single" w:sz="4" w:space="0" w:color="70AD47" w:themeColor="accent6"/>
        <w:left w:val="single" w:sz="4" w:space="0" w:color="70AD47" w:themeColor="accent6"/>
        <w:bottom w:val="single" w:sz="4" w:space="0" w:color="70AD47" w:themeColor="accent6"/>
        <w:right w:val="single" w:sz="4" w:space="0" w:color="70AD47" w:themeColor="accent6"/>
        <w:insideH w:val="single" w:sz="4" w:space="0" w:color="70AD47" w:themeColor="accent6"/>
        <w:insideV w:val="single" w:sz="4" w:space="0" w:color="70AD47" w:themeColor="accent6"/>
      </w:tblBorders>
    </w:tblPr>
    <w:tblStylePr w:type="firstRow">
      <w:rPr>
        <w:b/>
        <w:color w:val="254175" w:themeColor="accent5" w:themeShade="95"/>
      </w:rPr>
      <w:tblPr/>
      <w:tcPr>
        <w:tcBorders>
          <w:bottom w:val="single" w:sz="12" w:space="0" w:color="70AD47" w:themeColor="accent6"/>
        </w:tcBorders>
      </w:tcPr>
    </w:tblStylePr>
    <w:tblStylePr w:type="lastRow">
      <w:rPr>
        <w:b/>
        <w:color w:val="254175" w:themeColor="accent5" w:themeShade="95"/>
      </w:rPr>
    </w:tblStylePr>
    <w:tblStylePr w:type="firstCol">
      <w:rPr>
        <w:b/>
        <w:color w:val="254175" w:themeColor="accent5" w:themeShade="95"/>
      </w:rPr>
    </w:tblStylePr>
    <w:tblStylePr w:type="lastCol">
      <w:rPr>
        <w:b/>
        <w:color w:val="254175" w:themeColor="accent5" w:themeShade="95"/>
      </w:rPr>
    </w:tblStylePr>
    <w:tblStylePr w:type="band1Vert">
      <w:tblPr/>
      <w:tcPr>
        <w:shd w:val="clear" w:color="E1EFD8" w:themeColor="accent6" w:themeTint="34" w:fill="E1EFD8" w:themeFill="accent6" w:themeFillTint="34"/>
      </w:tcPr>
    </w:tblStylePr>
    <w:tblStylePr w:type="band1Horz">
      <w:rPr>
        <w:rFonts w:ascii="Arial" w:hAnsi="Arial"/>
        <w:color w:val="254175" w:themeColor="accent5" w:themeShade="95"/>
        <w:sz w:val="22"/>
      </w:rPr>
      <w:tblPr/>
      <w:tcPr>
        <w:shd w:val="clear" w:color="E1EFD8" w:themeColor="accent6" w:themeTint="34" w:fill="E1EFD8" w:themeFill="accent6" w:themeFillTint="34"/>
      </w:tcPr>
    </w:tblStylePr>
    <w:tblStylePr w:type="band2Horz">
      <w:rPr>
        <w:rFonts w:ascii="Arial" w:hAnsi="Arial"/>
        <w:color w:val="254175" w:themeColor="accent5" w:themeShade="95"/>
        <w:sz w:val="22"/>
      </w:rPr>
    </w:tblStylePr>
  </w:style>
  <w:style w:type="table" w:styleId="-7">
    <w:name w:val="Grid Table 7 Colorful"/>
    <w:basedOn w:val="a1"/>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F2F2F2" w:themeColor="text1" w:themeTint="0D" w:fill="F2F2F2" w:themeFill="text1" w:themeFillTint="0D"/>
      </w:tcPr>
    </w:tblStylePr>
    <w:tblStylePr w:type="band1Horz">
      <w:rPr>
        <w:rFonts w:ascii="Arial" w:hAnsi="Arial"/>
        <w:color w:val="7F7F7F" w:themeColor="text1" w:themeTint="80" w:themeShade="95"/>
        <w:sz w:val="22"/>
      </w:rPr>
      <w:tblPr/>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a1"/>
    <w:uiPriority w:val="99"/>
    <w:pPr>
      <w:spacing w:after="0" w:line="240" w:lineRule="auto"/>
    </w:pPr>
    <w:tblPr>
      <w:tblStyleRowBandSize w:val="1"/>
      <w:tblStyleColBandSize w:val="1"/>
      <w:tblBorders>
        <w:bottom w:val="single" w:sz="4" w:space="0" w:color="ACCCEA" w:themeColor="accent1" w:themeTint="80"/>
        <w:right w:val="single" w:sz="4" w:space="0" w:color="ACCCEA" w:themeColor="accent1" w:themeTint="80"/>
        <w:insideH w:val="single" w:sz="4" w:space="0" w:color="ACCCEA" w:themeColor="accent1" w:themeTint="80"/>
        <w:insideV w:val="single" w:sz="4" w:space="0" w:color="ACCCEA" w:themeColor="accent1" w:themeTint="80"/>
      </w:tblBorders>
    </w:tblPr>
    <w:tblStylePr w:type="firstRow">
      <w:rPr>
        <w:rFonts w:ascii="Arial" w:hAnsi="Arial"/>
        <w:b/>
        <w:color w:val="ACCCEA" w:themeColor="accent1" w:themeTint="80" w:themeShade="95"/>
        <w:sz w:val="22"/>
      </w:rPr>
      <w:tblPr/>
      <w:tcPr>
        <w:tcBorders>
          <w:top w:val="none" w:sz="0" w:space="0" w:color="000000"/>
          <w:left w:val="none" w:sz="0" w:space="0" w:color="000000"/>
          <w:bottom w:val="single" w:sz="4" w:space="0" w:color="ACCCEA" w:themeColor="accent1" w:themeTint="80"/>
          <w:right w:val="none" w:sz="0" w:space="0" w:color="000000"/>
        </w:tcBorders>
        <w:shd w:val="clear" w:color="FFFFFF" w:themeColor="light1" w:fill="FFFFFF" w:themeFill="light1"/>
      </w:tcPr>
    </w:tblStylePr>
    <w:tblStylePr w:type="lastRow">
      <w:rPr>
        <w:rFonts w:ascii="Arial" w:hAnsi="Arial"/>
        <w:b/>
        <w:color w:val="ACCCEA" w:themeColor="accent1" w:themeTint="80" w:themeShade="95"/>
        <w:sz w:val="22"/>
      </w:rPr>
      <w:tblPr/>
      <w:tcPr>
        <w:tcBorders>
          <w:top w:val="single" w:sz="4" w:space="0" w:color="ACCCEA" w:themeColor="accen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CCCEA" w:themeColor="accent1" w:themeTint="80" w:themeShade="95"/>
        <w:sz w:val="22"/>
      </w:rPr>
      <w:tblPr/>
      <w:tcPr>
        <w:tcBorders>
          <w:top w:val="none" w:sz="0" w:space="0" w:color="000000"/>
          <w:left w:val="none" w:sz="0" w:space="0" w:color="000000"/>
          <w:bottom w:val="none" w:sz="0" w:space="0" w:color="000000"/>
          <w:right w:val="single" w:sz="4" w:space="0" w:color="ACCCEA" w:themeColor="accent1" w:themeTint="80"/>
        </w:tcBorders>
        <w:shd w:val="clear" w:color="FFFFFF" w:fill="auto"/>
      </w:tcPr>
    </w:tblStylePr>
    <w:tblStylePr w:type="lastCol">
      <w:rPr>
        <w:rFonts w:ascii="Arial" w:hAnsi="Arial"/>
        <w:i/>
        <w:color w:val="ACCCEA" w:themeColor="accent1" w:themeTint="80" w:themeShade="95"/>
        <w:sz w:val="22"/>
      </w:rPr>
      <w:tblPr/>
      <w:tcPr>
        <w:tcBorders>
          <w:top w:val="none" w:sz="0" w:space="0" w:color="000000"/>
          <w:left w:val="single" w:sz="4" w:space="0" w:color="ACCCEA" w:themeColor="accent1" w:themeTint="80"/>
          <w:bottom w:val="none" w:sz="0" w:space="0" w:color="000000"/>
          <w:right w:val="none" w:sz="0" w:space="0" w:color="000000"/>
        </w:tcBorders>
        <w:shd w:val="clear" w:color="FFFFFF" w:fill="auto"/>
      </w:tcPr>
    </w:tblStylePr>
    <w:tblStylePr w:type="band1Vert">
      <w:tblPr/>
      <w:tcPr>
        <w:shd w:val="clear" w:color="DDEAF6" w:themeColor="accent1" w:themeTint="34" w:fill="DDEAF6" w:themeFill="accent1" w:themeFillTint="34"/>
      </w:tcPr>
    </w:tblStylePr>
    <w:tblStylePr w:type="band1Horz">
      <w:rPr>
        <w:rFonts w:ascii="Arial" w:hAnsi="Arial"/>
        <w:color w:val="ACCCEA" w:themeColor="accent1" w:themeTint="80" w:themeShade="95"/>
        <w:sz w:val="22"/>
      </w:rPr>
      <w:tblPr/>
      <w:tcPr>
        <w:shd w:val="clear" w:color="DDEAF6" w:themeColor="accent1" w:themeTint="34" w:fill="DDEAF6" w:themeFill="accent1" w:themeFillTint="34"/>
      </w:tcPr>
    </w:tblStylePr>
    <w:tblStylePr w:type="band2Horz">
      <w:rPr>
        <w:rFonts w:ascii="Arial" w:hAnsi="Arial"/>
        <w:color w:val="ACCCEA" w:themeColor="accent1" w:themeTint="80" w:themeShade="95"/>
        <w:sz w:val="22"/>
      </w:rPr>
    </w:tblStylePr>
  </w:style>
  <w:style w:type="table" w:customStyle="1" w:styleId="GridTable7Colorful-Accent2">
    <w:name w:val="Grid Table 7 Colorful - Accent 2"/>
    <w:basedOn w:val="a1"/>
    <w:uiPriority w:val="99"/>
    <w:pPr>
      <w:spacing w:after="0" w:line="240" w:lineRule="auto"/>
    </w:pPr>
    <w:tblPr>
      <w:tblStyleRowBandSize w:val="1"/>
      <w:tblStyleColBandSize w:val="1"/>
      <w:tblBorders>
        <w:bottom w:val="single" w:sz="4" w:space="0" w:color="F4B184" w:themeColor="accent2" w:themeTint="97"/>
        <w:right w:val="single" w:sz="4" w:space="0" w:color="F4B184" w:themeColor="accent2" w:themeTint="97"/>
        <w:insideH w:val="single" w:sz="4" w:space="0" w:color="F4B184" w:themeColor="accent2" w:themeTint="97"/>
        <w:insideV w:val="single" w:sz="4" w:space="0" w:color="F4B184" w:themeColor="accent2" w:themeTint="97"/>
      </w:tblBorders>
    </w:tblPr>
    <w:tblStylePr w:type="firstRow">
      <w:rPr>
        <w:rFonts w:ascii="Arial" w:hAnsi="Arial"/>
        <w:b/>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b/>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BE5D6" w:themeColor="accent2" w:themeTint="32" w:fill="FBE5D6" w:themeFill="accent2" w:themeFillTint="32"/>
      </w:tcPr>
    </w:tblStylePr>
    <w:tblStylePr w:type="band1Horz">
      <w:rPr>
        <w:rFonts w:ascii="Arial" w:hAnsi="Arial"/>
        <w:color w:val="F4B184" w:themeColor="accent2" w:themeTint="97" w:themeShade="95"/>
        <w:sz w:val="22"/>
      </w:rPr>
      <w:tblPr/>
      <w:tcPr>
        <w:shd w:val="clear" w:color="FBE5D6" w:themeColor="accent2" w:themeTint="32" w:fill="FBE5D6" w:themeFill="accent2" w:themeFillTint="32"/>
      </w:tcPr>
    </w:tblStylePr>
    <w:tblStylePr w:type="band2Horz">
      <w:rPr>
        <w:rFonts w:ascii="Arial" w:hAnsi="Arial"/>
        <w:color w:val="F4B184" w:themeColor="accent2" w:themeTint="97" w:themeShade="95"/>
        <w:sz w:val="22"/>
      </w:rPr>
    </w:tblStylePr>
  </w:style>
  <w:style w:type="table" w:customStyle="1" w:styleId="GridTable7Colorful-Accent3">
    <w:name w:val="Grid Table 7 Colorful - Accent 3"/>
    <w:basedOn w:val="a1"/>
    <w:uiPriority w:val="99"/>
    <w:pPr>
      <w:spacing w:after="0" w:line="240" w:lineRule="auto"/>
    </w:pPr>
    <w:tblPr>
      <w:tblStyleRowBandSize w:val="1"/>
      <w:tblStyleColBandSize w:val="1"/>
      <w:tblBorders>
        <w:bottom w:val="single" w:sz="4" w:space="0" w:color="A5A5A5" w:themeColor="accent3" w:themeTint="FE"/>
        <w:right w:val="single" w:sz="4" w:space="0" w:color="A5A5A5" w:themeColor="accent3" w:themeTint="FE"/>
        <w:insideH w:val="single" w:sz="4" w:space="0" w:color="A5A5A5" w:themeColor="accent3" w:themeTint="FE"/>
        <w:insideV w:val="single" w:sz="4" w:space="0" w:color="A5A5A5" w:themeColor="accent3" w:themeTint="FE"/>
      </w:tblBorders>
    </w:tblPr>
    <w:tblStylePr w:type="firstRow">
      <w:rPr>
        <w:rFonts w:ascii="Arial" w:hAnsi="Arial"/>
        <w:b/>
        <w:color w:val="A5A5A5" w:themeColor="accent3" w:themeTint="FE" w:themeShade="95"/>
        <w:sz w:val="22"/>
      </w:rPr>
      <w:tblPr/>
      <w:tcPr>
        <w:tcBorders>
          <w:top w:val="none" w:sz="0" w:space="0" w:color="000000"/>
          <w:left w:val="none" w:sz="0" w:space="0" w:color="000000"/>
          <w:bottom w:val="single" w:sz="4" w:space="0" w:color="A5A5A5" w:themeColor="accent3" w:themeTint="FE"/>
          <w:right w:val="none" w:sz="0" w:space="0" w:color="000000"/>
        </w:tcBorders>
        <w:shd w:val="clear" w:color="FFFFFF" w:themeColor="light1" w:fill="FFFFFF" w:themeFill="light1"/>
      </w:tcPr>
    </w:tblStylePr>
    <w:tblStylePr w:type="lastRow">
      <w:rPr>
        <w:rFonts w:ascii="Arial" w:hAnsi="Arial"/>
        <w:b/>
        <w:color w:val="A5A5A5" w:themeColor="accent3" w:themeTint="FE" w:themeShade="95"/>
        <w:sz w:val="22"/>
      </w:rPr>
      <w:tblPr/>
      <w:tcPr>
        <w:tcBorders>
          <w:top w:val="single" w:sz="4" w:space="0" w:color="A5A5A5" w:themeColor="accent3" w:themeTint="FE"/>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5A5A5" w:themeColor="accent3" w:themeTint="FE" w:themeShade="95"/>
        <w:sz w:val="22"/>
      </w:rPr>
      <w:tblPr/>
      <w:tcPr>
        <w:tcBorders>
          <w:top w:val="none" w:sz="0" w:space="0" w:color="000000"/>
          <w:left w:val="none" w:sz="0" w:space="0" w:color="000000"/>
          <w:bottom w:val="none" w:sz="0" w:space="0" w:color="000000"/>
          <w:right w:val="single" w:sz="4" w:space="0" w:color="A5A5A5" w:themeColor="accent3" w:themeTint="FE"/>
        </w:tcBorders>
        <w:shd w:val="clear" w:color="FFFFFF" w:fill="auto"/>
      </w:tcPr>
    </w:tblStylePr>
    <w:tblStylePr w:type="lastCol">
      <w:rPr>
        <w:rFonts w:ascii="Arial" w:hAnsi="Arial"/>
        <w:i/>
        <w:color w:val="A5A5A5" w:themeColor="accent3" w:themeTint="FE" w:themeShade="95"/>
        <w:sz w:val="22"/>
      </w:rPr>
      <w:tblPr/>
      <w:tcPr>
        <w:tcBorders>
          <w:top w:val="none" w:sz="0" w:space="0" w:color="000000"/>
          <w:left w:val="single" w:sz="4" w:space="0" w:color="A5A5A5" w:themeColor="accent3" w:themeTint="FE"/>
          <w:bottom w:val="none" w:sz="0" w:space="0" w:color="000000"/>
          <w:right w:val="none" w:sz="0" w:space="0" w:color="000000"/>
        </w:tcBorders>
        <w:shd w:val="clear" w:color="FFFFFF" w:fill="auto"/>
      </w:tcPr>
    </w:tblStylePr>
    <w:tblStylePr w:type="band1Vert">
      <w:tblPr/>
      <w:tcPr>
        <w:shd w:val="clear" w:color="ECECEC" w:themeColor="accent3" w:themeTint="34" w:fill="ECECEC" w:themeFill="accent3" w:themeFillTint="34"/>
      </w:tcPr>
    </w:tblStylePr>
    <w:tblStylePr w:type="band1Horz">
      <w:rPr>
        <w:rFonts w:ascii="Arial" w:hAnsi="Arial"/>
        <w:color w:val="A5A5A5" w:themeColor="accent3" w:themeTint="FE" w:themeShade="95"/>
        <w:sz w:val="22"/>
      </w:rPr>
      <w:tblPr/>
      <w:tcPr>
        <w:shd w:val="clear" w:color="ECECEC" w:themeColor="accent3" w:themeTint="34" w:fill="ECECEC" w:themeFill="accent3" w:themeFillTint="34"/>
      </w:tcPr>
    </w:tblStylePr>
    <w:tblStylePr w:type="band2Horz">
      <w:rPr>
        <w:rFonts w:ascii="Arial" w:hAnsi="Arial"/>
        <w:color w:val="A5A5A5" w:themeColor="accent3" w:themeTint="FE" w:themeShade="95"/>
        <w:sz w:val="22"/>
      </w:rPr>
    </w:tblStylePr>
  </w:style>
  <w:style w:type="table" w:customStyle="1" w:styleId="GridTable7Colorful-Accent4">
    <w:name w:val="Grid Table 7 Colorful - Accent 4"/>
    <w:basedOn w:val="a1"/>
    <w:uiPriority w:val="99"/>
    <w:pPr>
      <w:spacing w:after="0" w:line="240" w:lineRule="auto"/>
    </w:pPr>
    <w:tblPr>
      <w:tblStyleRowBandSize w:val="1"/>
      <w:tblStyleColBandSize w:val="1"/>
      <w:tblBorders>
        <w:bottom w:val="single" w:sz="4" w:space="0" w:color="FFD865" w:themeColor="accent4" w:themeTint="9A"/>
        <w:right w:val="single" w:sz="4" w:space="0" w:color="FFD865" w:themeColor="accent4" w:themeTint="9A"/>
        <w:insideH w:val="single" w:sz="4" w:space="0" w:color="FFD865" w:themeColor="accent4" w:themeTint="9A"/>
        <w:insideV w:val="single" w:sz="4" w:space="0" w:color="FFD865" w:themeColor="accent4" w:themeTint="9A"/>
      </w:tblBorders>
    </w:tblPr>
    <w:tblStylePr w:type="firstRow">
      <w:rPr>
        <w:rFonts w:ascii="Arial" w:hAnsi="Arial"/>
        <w:b/>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b/>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F2CB" w:themeColor="accent4" w:themeTint="34" w:fill="FFF2CB" w:themeFill="accent4" w:themeFillTint="34"/>
      </w:tcPr>
    </w:tblStylePr>
    <w:tblStylePr w:type="band1Horz">
      <w:rPr>
        <w:rFonts w:ascii="Arial" w:hAnsi="Arial"/>
        <w:color w:val="FFD865" w:themeColor="accent4" w:themeTint="9A" w:themeShade="95"/>
        <w:sz w:val="22"/>
      </w:rPr>
      <w:tblPr/>
      <w:tcPr>
        <w:shd w:val="clear" w:color="FFF2CB" w:themeColor="accent4" w:themeTint="34" w:fill="FFF2CB" w:themeFill="accent4" w:themeFillTint="34"/>
      </w:tcPr>
    </w:tblStylePr>
    <w:tblStylePr w:type="band2Horz">
      <w:rPr>
        <w:rFonts w:ascii="Arial" w:hAnsi="Arial"/>
        <w:color w:val="FFD865" w:themeColor="accent4" w:themeTint="9A" w:themeShade="95"/>
        <w:sz w:val="22"/>
      </w:rPr>
    </w:tblStylePr>
  </w:style>
  <w:style w:type="table" w:customStyle="1" w:styleId="GridTable7Colorful-Accent5">
    <w:name w:val="Grid Table 7 Colorful - Accent 5"/>
    <w:basedOn w:val="a1"/>
    <w:uiPriority w:val="99"/>
    <w:pPr>
      <w:spacing w:after="0" w:line="240" w:lineRule="auto"/>
    </w:pPr>
    <w:tblPr>
      <w:tblStyleRowBandSize w:val="1"/>
      <w:tblStyleColBandSize w:val="1"/>
      <w:tblBorders>
        <w:bottom w:val="single" w:sz="4" w:space="0" w:color="95AFDD" w:themeColor="accent5" w:themeTint="90"/>
        <w:right w:val="single" w:sz="4" w:space="0" w:color="95AFDD" w:themeColor="accent5" w:themeTint="90"/>
        <w:insideH w:val="single" w:sz="4" w:space="0" w:color="95AFDD" w:themeColor="accent5" w:themeTint="90"/>
        <w:insideV w:val="single" w:sz="4" w:space="0" w:color="95AFDD" w:themeColor="accent5" w:themeTint="90"/>
      </w:tblBorders>
    </w:tblPr>
    <w:tblStylePr w:type="firstRow">
      <w:rPr>
        <w:rFonts w:ascii="Arial" w:hAnsi="Arial"/>
        <w:b/>
        <w:color w:val="254175" w:themeColor="accent5" w:themeShade="95"/>
        <w:sz w:val="22"/>
      </w:rPr>
      <w:tblPr/>
      <w:tcPr>
        <w:tcBorders>
          <w:top w:val="none" w:sz="0" w:space="0" w:color="000000"/>
          <w:left w:val="none" w:sz="0" w:space="0" w:color="000000"/>
          <w:bottom w:val="single" w:sz="4" w:space="0" w:color="95AFDD" w:themeColor="accent5" w:themeTint="90"/>
          <w:right w:val="none" w:sz="0" w:space="0" w:color="000000"/>
        </w:tcBorders>
        <w:shd w:val="clear" w:color="FFFFFF" w:themeColor="light1" w:fill="FFFFFF" w:themeFill="light1"/>
      </w:tcPr>
    </w:tblStylePr>
    <w:tblStylePr w:type="lastRow">
      <w:rPr>
        <w:rFonts w:ascii="Arial" w:hAnsi="Arial"/>
        <w:b/>
        <w:color w:val="254175" w:themeColor="accent5" w:themeShade="95"/>
        <w:sz w:val="22"/>
      </w:rPr>
      <w:tblPr/>
      <w:tcPr>
        <w:tcBorders>
          <w:top w:val="single" w:sz="4" w:space="0" w:color="95AFDD" w:themeColor="accent5"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54175" w:themeColor="accent5" w:themeShade="95"/>
        <w:sz w:val="22"/>
      </w:rPr>
      <w:tblPr/>
      <w:tcPr>
        <w:tcBorders>
          <w:top w:val="none" w:sz="0" w:space="0" w:color="000000"/>
          <w:left w:val="none" w:sz="0" w:space="0" w:color="000000"/>
          <w:bottom w:val="none" w:sz="0" w:space="0" w:color="000000"/>
          <w:right w:val="single" w:sz="4" w:space="0" w:color="95AFDD" w:themeColor="accent5" w:themeTint="90"/>
        </w:tcBorders>
        <w:shd w:val="clear" w:color="FFFFFF" w:fill="auto"/>
      </w:tcPr>
    </w:tblStylePr>
    <w:tblStylePr w:type="lastCol">
      <w:rPr>
        <w:rFonts w:ascii="Arial" w:hAnsi="Arial"/>
        <w:i/>
        <w:color w:val="254175" w:themeColor="accent5" w:themeShade="95"/>
        <w:sz w:val="22"/>
      </w:rPr>
      <w:tblPr/>
      <w:tcPr>
        <w:tcBorders>
          <w:top w:val="none" w:sz="0" w:space="0" w:color="000000"/>
          <w:left w:val="single" w:sz="4" w:space="0" w:color="95AFDD" w:themeColor="accent5" w:themeTint="90"/>
          <w:bottom w:val="none" w:sz="0" w:space="0" w:color="000000"/>
          <w:right w:val="none" w:sz="0" w:space="0" w:color="000000"/>
        </w:tcBorders>
        <w:shd w:val="clear" w:color="FFFFFF" w:fill="auto"/>
      </w:tcPr>
    </w:tblStylePr>
    <w:tblStylePr w:type="band1Vert">
      <w:tblPr/>
      <w:tcPr>
        <w:shd w:val="clear" w:color="D8E2F3" w:themeColor="accent5" w:themeTint="34" w:fill="D8E2F3" w:themeFill="accent5" w:themeFillTint="34"/>
      </w:tcPr>
    </w:tblStylePr>
    <w:tblStylePr w:type="band1Horz">
      <w:rPr>
        <w:rFonts w:ascii="Arial" w:hAnsi="Arial"/>
        <w:color w:val="254175" w:themeColor="accent5" w:themeShade="95"/>
        <w:sz w:val="22"/>
      </w:rPr>
      <w:tblPr/>
      <w:tcPr>
        <w:shd w:val="clear" w:color="D8E2F3" w:themeColor="accent5" w:themeTint="34" w:fill="D8E2F3" w:themeFill="accent5" w:themeFillTint="34"/>
      </w:tcPr>
    </w:tblStylePr>
    <w:tblStylePr w:type="band2Horz">
      <w:rPr>
        <w:rFonts w:ascii="Arial" w:hAnsi="Arial"/>
        <w:color w:val="254175" w:themeColor="accent5" w:themeShade="95"/>
        <w:sz w:val="22"/>
      </w:rPr>
    </w:tblStylePr>
  </w:style>
  <w:style w:type="table" w:customStyle="1" w:styleId="GridTable7Colorful-Accent6">
    <w:name w:val="Grid Table 7 Colorful - Accent 6"/>
    <w:basedOn w:val="a1"/>
    <w:uiPriority w:val="99"/>
    <w:pPr>
      <w:spacing w:after="0" w:line="240" w:lineRule="auto"/>
    </w:pPr>
    <w:tblPr>
      <w:tblStyleRowBandSize w:val="1"/>
      <w:tblStyleColBandSize w:val="1"/>
      <w:tblBorders>
        <w:bottom w:val="single" w:sz="4" w:space="0" w:color="ADD394" w:themeColor="accent6" w:themeTint="90"/>
        <w:right w:val="single" w:sz="4" w:space="0" w:color="ADD394" w:themeColor="accent6" w:themeTint="90"/>
        <w:insideH w:val="single" w:sz="4" w:space="0" w:color="ADD394" w:themeColor="accent6" w:themeTint="90"/>
        <w:insideV w:val="single" w:sz="4" w:space="0" w:color="ADD394" w:themeColor="accent6" w:themeTint="90"/>
      </w:tblBorders>
    </w:tblPr>
    <w:tblStylePr w:type="firstRow">
      <w:rPr>
        <w:rFonts w:ascii="Arial" w:hAnsi="Arial"/>
        <w:b/>
        <w:color w:val="416429" w:themeColor="accent6" w:themeShade="95"/>
        <w:sz w:val="22"/>
      </w:rPr>
      <w:tblPr/>
      <w:tcPr>
        <w:tcBorders>
          <w:top w:val="none" w:sz="0" w:space="0" w:color="000000"/>
          <w:left w:val="none" w:sz="0" w:space="0" w:color="000000"/>
          <w:bottom w:val="single" w:sz="4" w:space="0" w:color="ADD394" w:themeColor="accent6" w:themeTint="90"/>
          <w:right w:val="none" w:sz="0" w:space="0" w:color="000000"/>
        </w:tcBorders>
        <w:shd w:val="clear" w:color="FFFFFF" w:themeColor="light1" w:fill="FFFFFF" w:themeFill="light1"/>
      </w:tcPr>
    </w:tblStylePr>
    <w:tblStylePr w:type="lastRow">
      <w:rPr>
        <w:rFonts w:ascii="Arial" w:hAnsi="Arial"/>
        <w:b/>
        <w:color w:val="416429" w:themeColor="accent6" w:themeShade="95"/>
        <w:sz w:val="22"/>
      </w:rPr>
      <w:tblPr/>
      <w:tcPr>
        <w:tcBorders>
          <w:top w:val="single" w:sz="4" w:space="0" w:color="ADD394" w:themeColor="accent6" w:themeTint="9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416429" w:themeColor="accent6" w:themeShade="95"/>
        <w:sz w:val="22"/>
      </w:rPr>
      <w:tblPr/>
      <w:tcPr>
        <w:tcBorders>
          <w:top w:val="none" w:sz="0" w:space="0" w:color="000000"/>
          <w:left w:val="none" w:sz="0" w:space="0" w:color="000000"/>
          <w:bottom w:val="none" w:sz="0" w:space="0" w:color="000000"/>
          <w:right w:val="single" w:sz="4" w:space="0" w:color="ADD394" w:themeColor="accent6" w:themeTint="90"/>
        </w:tcBorders>
        <w:shd w:val="clear" w:color="FFFFFF" w:fill="auto"/>
      </w:tcPr>
    </w:tblStylePr>
    <w:tblStylePr w:type="lastCol">
      <w:rPr>
        <w:rFonts w:ascii="Arial" w:hAnsi="Arial"/>
        <w:i/>
        <w:color w:val="416429" w:themeColor="accent6" w:themeShade="95"/>
        <w:sz w:val="22"/>
      </w:rPr>
      <w:tblPr/>
      <w:tcPr>
        <w:tcBorders>
          <w:top w:val="none" w:sz="0" w:space="0" w:color="000000"/>
          <w:left w:val="single" w:sz="4" w:space="0" w:color="ADD394" w:themeColor="accent6" w:themeTint="90"/>
          <w:bottom w:val="none" w:sz="0" w:space="0" w:color="000000"/>
          <w:right w:val="none" w:sz="0" w:space="0" w:color="000000"/>
        </w:tcBorders>
        <w:shd w:val="clear" w:color="FFFFFF" w:fill="auto"/>
      </w:tcPr>
    </w:tblStylePr>
    <w:tblStylePr w:type="band1Vert">
      <w:tblPr/>
      <w:tcPr>
        <w:shd w:val="clear" w:color="E1EFD8" w:themeColor="accent6" w:themeTint="34" w:fill="E1EFD8" w:themeFill="accent6" w:themeFillTint="34"/>
      </w:tcPr>
    </w:tblStylePr>
    <w:tblStylePr w:type="band1Horz">
      <w:rPr>
        <w:rFonts w:ascii="Arial" w:hAnsi="Arial"/>
        <w:color w:val="416429" w:themeColor="accent6" w:themeShade="95"/>
        <w:sz w:val="22"/>
      </w:rPr>
      <w:tblPr/>
      <w:tcPr>
        <w:shd w:val="clear" w:color="E1EFD8" w:themeColor="accent6" w:themeTint="34" w:fill="E1EFD8" w:themeFill="accent6" w:themeFillTint="34"/>
      </w:tcPr>
    </w:tblStylePr>
    <w:tblStylePr w:type="band2Horz">
      <w:rPr>
        <w:rFonts w:ascii="Arial" w:hAnsi="Arial"/>
        <w:color w:val="416429" w:themeColor="accent6" w:themeShade="95"/>
        <w:sz w:val="22"/>
      </w:rPr>
    </w:tblStylePr>
  </w:style>
  <w:style w:type="table" w:styleId="-10">
    <w:name w:val="List Table 1 Light"/>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BFBFBF" w:themeColor="text1" w:themeTint="40" w:fill="BFBFBF" w:themeFill="text1" w:themeFillTint="40"/>
      </w:tcPr>
    </w:tblStylePr>
    <w:tblStylePr w:type="band1Horz">
      <w:tblPr/>
      <w:tcPr>
        <w:shd w:val="clear" w:color="BFBFBF" w:themeColor="text1" w:themeTint="40" w:fill="BFBFBF" w:themeFill="text1" w:themeFillTint="40"/>
      </w:tcPr>
    </w:tblStylePr>
  </w:style>
  <w:style w:type="table" w:customStyle="1" w:styleId="ListTable1Light-Accent1">
    <w:name w:val="List Table 1 Light - Accent 1"/>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5B9BD5" w:themeColor="accent1"/>
          <w:right w:val="none" w:sz="4" w:space="0" w:color="000000"/>
        </w:tcBorders>
      </w:tcPr>
    </w:tblStylePr>
    <w:tblStylePr w:type="lastRow">
      <w:rPr>
        <w:b/>
        <w:color w:val="404040"/>
      </w:rPr>
      <w:tblPr/>
      <w:tcPr>
        <w:tcBorders>
          <w:top w:val="single" w:sz="4" w:space="0" w:color="5B9BD5"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5E5F4" w:themeColor="accent1" w:themeTint="40" w:fill="D5E5F4" w:themeFill="accent1" w:themeFillTint="40"/>
      </w:tcPr>
    </w:tblStylePr>
    <w:tblStylePr w:type="band1Horz">
      <w:tblPr/>
      <w:tcPr>
        <w:shd w:val="clear" w:color="D5E5F4" w:themeColor="accent1" w:themeTint="40" w:fill="D5E5F4" w:themeFill="accent1" w:themeFillTint="40"/>
      </w:tcPr>
    </w:tblStylePr>
  </w:style>
  <w:style w:type="table" w:customStyle="1" w:styleId="ListTable1Light-Accent2">
    <w:name w:val="List Table 1 Light - Accent 2"/>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ED7D31" w:themeColor="accent2"/>
          <w:right w:val="none" w:sz="4" w:space="0" w:color="000000"/>
        </w:tcBorders>
      </w:tcPr>
    </w:tblStylePr>
    <w:tblStylePr w:type="lastRow">
      <w:rPr>
        <w:b/>
        <w:color w:val="404040"/>
      </w:rPr>
      <w:tblPr/>
      <w:tcPr>
        <w:tcBorders>
          <w:top w:val="single" w:sz="4" w:space="0" w:color="ED7D31"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ADECB" w:themeColor="accent2" w:themeTint="40" w:fill="FADECB" w:themeFill="accent2" w:themeFillTint="40"/>
      </w:tcPr>
    </w:tblStylePr>
    <w:tblStylePr w:type="band1Horz">
      <w:tblPr/>
      <w:tcPr>
        <w:shd w:val="clear" w:color="FADECB" w:themeColor="accent2" w:themeTint="40" w:fill="FADECB" w:themeFill="accent2" w:themeFillTint="40"/>
      </w:tcPr>
    </w:tblStylePr>
  </w:style>
  <w:style w:type="table" w:customStyle="1" w:styleId="ListTable1Light-Accent3">
    <w:name w:val="List Table 1 Light - Accent 3"/>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A5A5A5" w:themeColor="accent3"/>
          <w:right w:val="none" w:sz="4" w:space="0" w:color="000000"/>
        </w:tcBorders>
      </w:tcPr>
    </w:tblStylePr>
    <w:tblStylePr w:type="lastRow">
      <w:rPr>
        <w:b/>
        <w:color w:val="404040"/>
      </w:rPr>
      <w:tblPr/>
      <w:tcPr>
        <w:tcBorders>
          <w:top w:val="single" w:sz="4" w:space="0" w:color="A5A5A5"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E8E8E8" w:themeColor="accent3" w:themeTint="40" w:fill="E8E8E8" w:themeFill="accent3" w:themeFillTint="40"/>
      </w:tcPr>
    </w:tblStylePr>
    <w:tblStylePr w:type="band1Horz">
      <w:tblPr/>
      <w:tcPr>
        <w:shd w:val="clear" w:color="E8E8E8" w:themeColor="accent3" w:themeTint="40" w:fill="E8E8E8" w:themeFill="accent3" w:themeFillTint="40"/>
      </w:tcPr>
    </w:tblStylePr>
  </w:style>
  <w:style w:type="table" w:customStyle="1" w:styleId="ListTable1Light-Accent4">
    <w:name w:val="List Table 1 Light - Accent 4"/>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FC000" w:themeColor="accent4"/>
          <w:right w:val="none" w:sz="4" w:space="0" w:color="000000"/>
        </w:tcBorders>
      </w:tcPr>
    </w:tblStylePr>
    <w:tblStylePr w:type="lastRow">
      <w:rPr>
        <w:b/>
        <w:color w:val="404040"/>
      </w:rPr>
      <w:tblPr/>
      <w:tcPr>
        <w:tcBorders>
          <w:top w:val="single" w:sz="4" w:space="0" w:color="FFC000"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EFBF" w:themeColor="accent4" w:themeTint="40" w:fill="FFEFBF" w:themeFill="accent4" w:themeFillTint="40"/>
      </w:tcPr>
    </w:tblStylePr>
    <w:tblStylePr w:type="band1Horz">
      <w:tblPr/>
      <w:tcPr>
        <w:shd w:val="clear" w:color="FFEFBF" w:themeColor="accent4" w:themeTint="40" w:fill="FFEFBF" w:themeFill="accent4" w:themeFillTint="40"/>
      </w:tcPr>
    </w:tblStylePr>
  </w:style>
  <w:style w:type="table" w:customStyle="1" w:styleId="ListTable1Light-Accent5">
    <w:name w:val="List Table 1 Light - Accent 5"/>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472C4" w:themeColor="accent5"/>
          <w:right w:val="none" w:sz="4" w:space="0" w:color="000000"/>
        </w:tcBorders>
      </w:tcPr>
    </w:tblStylePr>
    <w:tblStylePr w:type="lastRow">
      <w:rPr>
        <w:b/>
        <w:color w:val="404040"/>
      </w:rPr>
      <w:tblPr/>
      <w:tcPr>
        <w:tcBorders>
          <w:top w:val="single" w:sz="4" w:space="0" w:color="4472C4"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CFDBF0" w:themeColor="accent5" w:themeTint="40" w:fill="CFDBF0" w:themeFill="accent5" w:themeFillTint="40"/>
      </w:tcPr>
    </w:tblStylePr>
    <w:tblStylePr w:type="band1Horz">
      <w:tblPr/>
      <w:tcPr>
        <w:shd w:val="clear" w:color="CFDBF0" w:themeColor="accent5" w:themeTint="40" w:fill="CFDBF0" w:themeFill="accent5" w:themeFillTint="40"/>
      </w:tcPr>
    </w:tblStylePr>
  </w:style>
  <w:style w:type="table" w:customStyle="1" w:styleId="ListTable1Light-Accent6">
    <w:name w:val="List Table 1 Light - Accent 6"/>
    <w:basedOn w:val="a1"/>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70AD47" w:themeColor="accent6"/>
          <w:right w:val="none" w:sz="4" w:space="0" w:color="000000"/>
        </w:tcBorders>
      </w:tcPr>
    </w:tblStylePr>
    <w:tblStylePr w:type="lastRow">
      <w:rPr>
        <w:b/>
        <w:color w:val="404040"/>
      </w:rPr>
      <w:tblPr/>
      <w:tcPr>
        <w:tcBorders>
          <w:top w:val="single" w:sz="4" w:space="0" w:color="70AD47"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DAEBCF" w:themeColor="accent6" w:themeTint="40" w:fill="DAEBCF" w:themeFill="accent6" w:themeFillTint="40"/>
      </w:tcPr>
    </w:tblStylePr>
    <w:tblStylePr w:type="band1Horz">
      <w:tblPr/>
      <w:tcPr>
        <w:shd w:val="clear" w:color="DAEBCF" w:themeColor="accent6" w:themeTint="40" w:fill="DAEBCF" w:themeFill="accent6" w:themeFillTint="40"/>
      </w:tcPr>
    </w:tblStylePr>
  </w:style>
  <w:style w:type="table" w:styleId="-20">
    <w:name w:val="List Table 2"/>
    <w:basedOn w:val="a1"/>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2-Accent1">
    <w:name w:val="List Table 2 - Accent 1"/>
    <w:basedOn w:val="a1"/>
    <w:uiPriority w:val="99"/>
    <w:pPr>
      <w:spacing w:after="0" w:line="240" w:lineRule="auto"/>
    </w:pPr>
    <w:tblPr>
      <w:tblStyleRowBandSize w:val="1"/>
      <w:tblStyleColBandSize w:val="1"/>
      <w:tblBorders>
        <w:top w:val="single" w:sz="4" w:space="0" w:color="A2C6E7" w:themeColor="accent1" w:themeTint="90"/>
        <w:bottom w:val="single" w:sz="4" w:space="0" w:color="A2C6E7" w:themeColor="accent1" w:themeTint="90"/>
        <w:insideH w:val="single" w:sz="4" w:space="0" w:color="A2C6E7" w:themeColor="accent1" w:themeTint="90"/>
      </w:tblBorders>
    </w:tblPr>
    <w:tblStylePr w:type="fir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lastRow">
      <w:rPr>
        <w:rFonts w:ascii="Arial" w:hAnsi="Arial"/>
        <w:b/>
        <w:color w:val="404040"/>
        <w:sz w:val="22"/>
      </w:rPr>
      <w:tblPr/>
      <w:tcPr>
        <w:tcBorders>
          <w:top w:val="single" w:sz="4" w:space="0" w:color="A2C6E7" w:themeColor="accent1" w:themeTint="90"/>
          <w:left w:val="none" w:sz="4" w:space="0" w:color="000000"/>
          <w:bottom w:val="single" w:sz="4" w:space="0" w:color="A2C6E7"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2-Accent2">
    <w:name w:val="List Table 2 - Accent 2"/>
    <w:basedOn w:val="a1"/>
    <w:uiPriority w:val="99"/>
    <w:pPr>
      <w:spacing w:after="0" w:line="240" w:lineRule="auto"/>
    </w:pPr>
    <w:tblPr>
      <w:tblStyleRowBandSize w:val="1"/>
      <w:tblStyleColBandSize w:val="1"/>
      <w:tblBorders>
        <w:top w:val="single" w:sz="4" w:space="0" w:color="F4B58A" w:themeColor="accent2" w:themeTint="90"/>
        <w:bottom w:val="single" w:sz="4" w:space="0" w:color="F4B58A" w:themeColor="accent2" w:themeTint="90"/>
        <w:insideH w:val="single" w:sz="4" w:space="0" w:color="F4B58A" w:themeColor="accent2" w:themeTint="90"/>
      </w:tblBorders>
    </w:tblPr>
    <w:tblStylePr w:type="fir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lastRow">
      <w:rPr>
        <w:rFonts w:ascii="Arial" w:hAnsi="Arial"/>
        <w:b/>
        <w:color w:val="404040"/>
        <w:sz w:val="22"/>
      </w:rPr>
      <w:tblPr/>
      <w:tcPr>
        <w:tcBorders>
          <w:top w:val="single" w:sz="4" w:space="0" w:color="F4B58A" w:themeColor="accent2" w:themeTint="90"/>
          <w:left w:val="none" w:sz="4" w:space="0" w:color="000000"/>
          <w:bottom w:val="single" w:sz="4" w:space="0" w:color="F4B58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2-Accent3">
    <w:name w:val="List Table 2 - Accent 3"/>
    <w:basedOn w:val="a1"/>
    <w:uiPriority w:val="99"/>
    <w:pPr>
      <w:spacing w:after="0" w:line="240" w:lineRule="auto"/>
    </w:pPr>
    <w:tblPr>
      <w:tblStyleRowBandSize w:val="1"/>
      <w:tblStyleColBandSize w:val="1"/>
      <w:tblBorders>
        <w:top w:val="single" w:sz="4" w:space="0" w:color="CCCCCC" w:themeColor="accent3" w:themeTint="90"/>
        <w:bottom w:val="single" w:sz="4" w:space="0" w:color="CCCCCC" w:themeColor="accent3" w:themeTint="90"/>
        <w:insideH w:val="single" w:sz="4" w:space="0" w:color="CCCCCC" w:themeColor="accent3" w:themeTint="90"/>
      </w:tblBorders>
    </w:tblPr>
    <w:tblStylePr w:type="fir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lastRow">
      <w:rPr>
        <w:rFonts w:ascii="Arial" w:hAnsi="Arial"/>
        <w:b/>
        <w:color w:val="404040"/>
        <w:sz w:val="22"/>
      </w:rPr>
      <w:tblPr/>
      <w:tcPr>
        <w:tcBorders>
          <w:top w:val="single" w:sz="4" w:space="0" w:color="CCCCCC" w:themeColor="accent3" w:themeTint="90"/>
          <w:left w:val="none" w:sz="4" w:space="0" w:color="000000"/>
          <w:bottom w:val="single" w:sz="4" w:space="0" w:color="CCCCCC"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2-Accent4">
    <w:name w:val="List Table 2 - Accent 4"/>
    <w:basedOn w:val="a1"/>
    <w:uiPriority w:val="99"/>
    <w:pPr>
      <w:spacing w:after="0" w:line="240" w:lineRule="auto"/>
    </w:pPr>
    <w:tblPr>
      <w:tblStyleRowBandSize w:val="1"/>
      <w:tblStyleColBandSize w:val="1"/>
      <w:tblBorders>
        <w:top w:val="single" w:sz="4" w:space="0" w:color="FFDB6F" w:themeColor="accent4" w:themeTint="90"/>
        <w:bottom w:val="single" w:sz="4" w:space="0" w:color="FFDB6F" w:themeColor="accent4" w:themeTint="90"/>
        <w:insideH w:val="single" w:sz="4" w:space="0" w:color="FFDB6F" w:themeColor="accent4" w:themeTint="90"/>
      </w:tblBorders>
    </w:tblPr>
    <w:tblStylePr w:type="fir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lastRow">
      <w:rPr>
        <w:rFonts w:ascii="Arial" w:hAnsi="Arial"/>
        <w:b/>
        <w:color w:val="404040"/>
        <w:sz w:val="22"/>
      </w:rPr>
      <w:tblPr/>
      <w:tcPr>
        <w:tcBorders>
          <w:top w:val="single" w:sz="4" w:space="0" w:color="FFDB6F" w:themeColor="accent4" w:themeTint="90"/>
          <w:left w:val="none" w:sz="4" w:space="0" w:color="000000"/>
          <w:bottom w:val="single" w:sz="4" w:space="0" w:color="FFDB6F"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2-Accent5">
    <w:name w:val="List Table 2 - Accent 5"/>
    <w:basedOn w:val="a1"/>
    <w:uiPriority w:val="99"/>
    <w:pPr>
      <w:spacing w:after="0" w:line="240" w:lineRule="auto"/>
    </w:pPr>
    <w:tblPr>
      <w:tblStyleRowBandSize w:val="1"/>
      <w:tblStyleColBandSize w:val="1"/>
      <w:tblBorders>
        <w:top w:val="single" w:sz="4" w:space="0" w:color="95AFDD" w:themeColor="accent5" w:themeTint="90"/>
        <w:bottom w:val="single" w:sz="4" w:space="0" w:color="95AFDD" w:themeColor="accent5" w:themeTint="90"/>
        <w:insideH w:val="single" w:sz="4" w:space="0" w:color="95AFDD" w:themeColor="accent5" w:themeTint="90"/>
      </w:tblBorders>
    </w:tblPr>
    <w:tblStylePr w:type="fir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lastRow">
      <w:rPr>
        <w:rFonts w:ascii="Arial" w:hAnsi="Arial"/>
        <w:b/>
        <w:color w:val="404040"/>
        <w:sz w:val="22"/>
      </w:rPr>
      <w:tblPr/>
      <w:tcPr>
        <w:tcBorders>
          <w:top w:val="single" w:sz="4" w:space="0" w:color="95AFDD" w:themeColor="accent5" w:themeTint="90"/>
          <w:left w:val="none" w:sz="4" w:space="0" w:color="000000"/>
          <w:bottom w:val="single" w:sz="4" w:space="0" w:color="95AFDD"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2-Accent6">
    <w:name w:val="List Table 2 - Accent 6"/>
    <w:basedOn w:val="a1"/>
    <w:uiPriority w:val="99"/>
    <w:pPr>
      <w:spacing w:after="0" w:line="240" w:lineRule="auto"/>
    </w:pPr>
    <w:tblPr>
      <w:tblStyleRowBandSize w:val="1"/>
      <w:tblStyleColBandSize w:val="1"/>
      <w:tblBorders>
        <w:top w:val="single" w:sz="4" w:space="0" w:color="ADD394" w:themeColor="accent6" w:themeTint="90"/>
        <w:bottom w:val="single" w:sz="4" w:space="0" w:color="ADD394" w:themeColor="accent6" w:themeTint="90"/>
        <w:insideH w:val="single" w:sz="4" w:space="0" w:color="ADD394" w:themeColor="accent6" w:themeTint="90"/>
      </w:tblBorders>
    </w:tblPr>
    <w:tblStylePr w:type="fir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lastRow">
      <w:rPr>
        <w:rFonts w:ascii="Arial" w:hAnsi="Arial"/>
        <w:b/>
        <w:color w:val="404040"/>
        <w:sz w:val="22"/>
      </w:rPr>
      <w:tblPr/>
      <w:tcPr>
        <w:tcBorders>
          <w:top w:val="single" w:sz="4" w:space="0" w:color="ADD394" w:themeColor="accent6" w:themeTint="90"/>
          <w:left w:val="none" w:sz="4" w:space="0" w:color="000000"/>
          <w:bottom w:val="single" w:sz="4" w:space="0" w:color="ADD394"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30">
    <w:name w:val="List Table 3"/>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a1"/>
    <w:uiPriority w:val="99"/>
    <w:pPr>
      <w:spacing w:after="0" w:line="240" w:lineRule="auto"/>
    </w:pPr>
    <w:tblPr>
      <w:tblStyleRowBandSize w:val="1"/>
      <w:tblStyleColBandSize w:val="1"/>
      <w:tblBorders>
        <w:top w:val="single" w:sz="4" w:space="0" w:color="5B9BD5" w:themeColor="accent1"/>
        <w:left w:val="single" w:sz="4" w:space="0" w:color="5B9BD5" w:themeColor="accent1"/>
        <w:bottom w:val="single" w:sz="4" w:space="0" w:color="5B9BD5" w:themeColor="accent1"/>
        <w:right w:val="single" w:sz="4" w:space="0" w:color="5B9BD5" w:themeColor="accent1"/>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5B9BD5" w:themeColor="accent1"/>
          <w:right w:val="single" w:sz="4" w:space="0" w:color="5B9BD5" w:themeColor="accent1"/>
        </w:tcBorders>
      </w:tcPr>
    </w:tblStylePr>
    <w:tblStylePr w:type="band1Horz">
      <w:rPr>
        <w:rFonts w:ascii="Arial" w:hAnsi="Arial"/>
        <w:color w:val="404040"/>
        <w:sz w:val="22"/>
      </w:rPr>
      <w:tblPr/>
      <w:tcPr>
        <w:tcBorders>
          <w:top w:val="single" w:sz="4" w:space="0" w:color="5B9BD5" w:themeColor="accent1"/>
          <w:bottom w:val="single" w:sz="4" w:space="0" w:color="5B9BD5" w:themeColor="accent1"/>
        </w:tcBorders>
      </w:tcPr>
    </w:tblStylePr>
  </w:style>
  <w:style w:type="table" w:customStyle="1" w:styleId="ListTable3-Accent2">
    <w:name w:val="List Table 3 - Accent 2"/>
    <w:basedOn w:val="a1"/>
    <w:uiPriority w:val="99"/>
    <w:pPr>
      <w:spacing w:after="0" w:line="240" w:lineRule="auto"/>
    </w:pPr>
    <w:tblPr>
      <w:tblStyleRowBandSize w:val="1"/>
      <w:tblStyleColBandSize w:val="1"/>
      <w:tblBorders>
        <w:top w:val="single" w:sz="4" w:space="0" w:color="F4B184" w:themeColor="accent2" w:themeTint="97"/>
        <w:left w:val="single" w:sz="4" w:space="0" w:color="F4B184" w:themeColor="accent2" w:themeTint="97"/>
        <w:bottom w:val="single" w:sz="4" w:space="0" w:color="F4B184" w:themeColor="accent2" w:themeTint="97"/>
        <w:right w:val="single" w:sz="4" w:space="0" w:color="F4B184" w:themeColor="accent2" w:themeTint="97"/>
      </w:tblBorders>
    </w:tblPr>
    <w:tblStylePr w:type="firstRow">
      <w:rPr>
        <w:rFonts w:ascii="Arial" w:hAnsi="Arial"/>
        <w:b/>
        <w:color w:val="FFFFFF"/>
        <w:sz w:val="22"/>
      </w:rPr>
      <w:tblPr/>
      <w:tcPr>
        <w:shd w:val="clear" w:color="F4B184" w:themeColor="accent2" w:themeTint="97" w:fill="F4B184"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4B184" w:themeColor="accent2" w:themeTint="97"/>
          <w:right w:val="single" w:sz="4" w:space="0" w:color="F4B184" w:themeColor="accent2" w:themeTint="97"/>
        </w:tcBorders>
      </w:tcPr>
    </w:tblStylePr>
    <w:tblStylePr w:type="band1Horz">
      <w:rPr>
        <w:rFonts w:ascii="Arial" w:hAnsi="Arial"/>
        <w:color w:val="404040"/>
        <w:sz w:val="22"/>
      </w:rPr>
      <w:tblPr/>
      <w:tcPr>
        <w:tcBorders>
          <w:top w:val="single" w:sz="4" w:space="0" w:color="F4B184" w:themeColor="accent2" w:themeTint="97"/>
          <w:bottom w:val="single" w:sz="4" w:space="0" w:color="F4B184" w:themeColor="accent2" w:themeTint="97"/>
        </w:tcBorders>
      </w:tcPr>
    </w:tblStylePr>
  </w:style>
  <w:style w:type="table" w:customStyle="1" w:styleId="ListTable3-Accent3">
    <w:name w:val="List Table 3 - Accent 3"/>
    <w:basedOn w:val="a1"/>
    <w:uiPriority w:val="99"/>
    <w:pPr>
      <w:spacing w:after="0" w:line="240" w:lineRule="auto"/>
    </w:pPr>
    <w:tblPr>
      <w:tblStyleRowBandSize w:val="1"/>
      <w:tblStyleColBandSize w:val="1"/>
      <w:tblBorders>
        <w:top w:val="single" w:sz="4" w:space="0" w:color="C9C9C9" w:themeColor="accent3" w:themeTint="98"/>
        <w:left w:val="single" w:sz="4" w:space="0" w:color="C9C9C9" w:themeColor="accent3" w:themeTint="98"/>
        <w:bottom w:val="single" w:sz="4" w:space="0" w:color="C9C9C9" w:themeColor="accent3" w:themeTint="98"/>
        <w:right w:val="single" w:sz="4" w:space="0" w:color="C9C9C9" w:themeColor="accent3" w:themeTint="98"/>
      </w:tblBorders>
    </w:tblPr>
    <w:tblStylePr w:type="firstRow">
      <w:rPr>
        <w:rFonts w:ascii="Arial" w:hAnsi="Arial"/>
        <w:b/>
        <w:color w:val="FFFFFF"/>
        <w:sz w:val="22"/>
      </w:rPr>
      <w:tblPr/>
      <w:tcPr>
        <w:shd w:val="clear" w:color="C9C9C9" w:themeColor="accent3" w:themeTint="98" w:fill="C9C9C9"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9C9C9" w:themeColor="accent3" w:themeTint="98"/>
          <w:right w:val="single" w:sz="4" w:space="0" w:color="C9C9C9" w:themeColor="accent3" w:themeTint="98"/>
        </w:tcBorders>
      </w:tcPr>
    </w:tblStylePr>
    <w:tblStylePr w:type="band1Horz">
      <w:rPr>
        <w:rFonts w:ascii="Arial" w:hAnsi="Arial"/>
        <w:color w:val="404040"/>
        <w:sz w:val="22"/>
      </w:rPr>
      <w:tblPr/>
      <w:tcPr>
        <w:tcBorders>
          <w:top w:val="single" w:sz="4" w:space="0" w:color="C9C9C9" w:themeColor="accent3" w:themeTint="98"/>
          <w:bottom w:val="single" w:sz="4" w:space="0" w:color="C9C9C9" w:themeColor="accent3" w:themeTint="98"/>
        </w:tcBorders>
      </w:tcPr>
    </w:tblStylePr>
  </w:style>
  <w:style w:type="table" w:customStyle="1" w:styleId="ListTable3-Accent4">
    <w:name w:val="List Table 3 - Accent 4"/>
    <w:basedOn w:val="a1"/>
    <w:uiPriority w:val="99"/>
    <w:pPr>
      <w:spacing w:after="0" w:line="240" w:lineRule="auto"/>
    </w:pPr>
    <w:tblPr>
      <w:tblStyleRowBandSize w:val="1"/>
      <w:tblStyleColBandSize w:val="1"/>
      <w:tblBorders>
        <w:top w:val="single" w:sz="4" w:space="0" w:color="FFD865" w:themeColor="accent4" w:themeTint="9A"/>
        <w:left w:val="single" w:sz="4" w:space="0" w:color="FFD865" w:themeColor="accent4" w:themeTint="9A"/>
        <w:bottom w:val="single" w:sz="4" w:space="0" w:color="FFD865" w:themeColor="accent4" w:themeTint="9A"/>
        <w:right w:val="single" w:sz="4" w:space="0" w:color="FFD865" w:themeColor="accent4" w:themeTint="9A"/>
      </w:tblBorders>
    </w:tblPr>
    <w:tblStylePr w:type="firstRow">
      <w:rPr>
        <w:rFonts w:ascii="Arial" w:hAnsi="Arial"/>
        <w:b/>
        <w:color w:val="FFFFFF"/>
        <w:sz w:val="22"/>
      </w:rPr>
      <w:tblPr/>
      <w:tcPr>
        <w:shd w:val="clear" w:color="FFD865" w:themeColor="accent4" w:themeTint="9A" w:fill="FFD865"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FD865" w:themeColor="accent4" w:themeTint="9A"/>
          <w:right w:val="single" w:sz="4" w:space="0" w:color="FFD865" w:themeColor="accent4" w:themeTint="9A"/>
        </w:tcBorders>
      </w:tcPr>
    </w:tblStylePr>
    <w:tblStylePr w:type="band1Horz">
      <w:rPr>
        <w:rFonts w:ascii="Arial" w:hAnsi="Arial"/>
        <w:color w:val="404040"/>
        <w:sz w:val="22"/>
      </w:rPr>
      <w:tblPr/>
      <w:tcPr>
        <w:tcBorders>
          <w:top w:val="single" w:sz="4" w:space="0" w:color="FFD865" w:themeColor="accent4" w:themeTint="9A"/>
          <w:bottom w:val="single" w:sz="4" w:space="0" w:color="FFD865" w:themeColor="accent4" w:themeTint="9A"/>
        </w:tcBorders>
      </w:tcPr>
    </w:tblStylePr>
  </w:style>
  <w:style w:type="table" w:customStyle="1" w:styleId="ListTable3-Accent5">
    <w:name w:val="List Table 3 - Accent 5"/>
    <w:basedOn w:val="a1"/>
    <w:uiPriority w:val="99"/>
    <w:pPr>
      <w:spacing w:after="0" w:line="240" w:lineRule="auto"/>
    </w:pPr>
    <w:tblPr>
      <w:tblStyleRowBandSize w:val="1"/>
      <w:tblStyleColBandSize w:val="1"/>
      <w:tblBorders>
        <w:top w:val="single" w:sz="4" w:space="0" w:color="8DA9DB" w:themeColor="accent5" w:themeTint="9A"/>
        <w:left w:val="single" w:sz="4" w:space="0" w:color="8DA9DB" w:themeColor="accent5" w:themeTint="9A"/>
        <w:bottom w:val="single" w:sz="4" w:space="0" w:color="8DA9DB" w:themeColor="accent5" w:themeTint="9A"/>
        <w:right w:val="single" w:sz="4" w:space="0" w:color="8DA9DB" w:themeColor="accent5" w:themeTint="9A"/>
      </w:tblBorders>
    </w:tblPr>
    <w:tblStylePr w:type="firstRow">
      <w:rPr>
        <w:rFonts w:ascii="Arial" w:hAnsi="Arial"/>
        <w:b/>
        <w:color w:val="FFFFFF"/>
        <w:sz w:val="22"/>
      </w:rPr>
      <w:tblPr/>
      <w:tcPr>
        <w:shd w:val="clear" w:color="8DA9DB" w:themeColor="accent5" w:themeTint="9A" w:fill="8DA9DB"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8DA9DB" w:themeColor="accent5" w:themeTint="9A"/>
          <w:right w:val="single" w:sz="4" w:space="0" w:color="8DA9DB" w:themeColor="accent5" w:themeTint="9A"/>
        </w:tcBorders>
      </w:tcPr>
    </w:tblStylePr>
    <w:tblStylePr w:type="band1Horz">
      <w:rPr>
        <w:rFonts w:ascii="Arial" w:hAnsi="Arial"/>
        <w:color w:val="404040"/>
        <w:sz w:val="22"/>
      </w:rPr>
      <w:tblPr/>
      <w:tcPr>
        <w:tcBorders>
          <w:top w:val="single" w:sz="4" w:space="0" w:color="8DA9DB" w:themeColor="accent5" w:themeTint="9A"/>
          <w:bottom w:val="single" w:sz="4" w:space="0" w:color="8DA9DB" w:themeColor="accent5" w:themeTint="9A"/>
        </w:tcBorders>
      </w:tcPr>
    </w:tblStylePr>
  </w:style>
  <w:style w:type="table" w:customStyle="1" w:styleId="ListTable3-Accent6">
    <w:name w:val="List Table 3 - Accent 6"/>
    <w:basedOn w:val="a1"/>
    <w:uiPriority w:val="99"/>
    <w:pPr>
      <w:spacing w:after="0" w:line="240" w:lineRule="auto"/>
    </w:pPr>
    <w:tblPr>
      <w:tblStyleRowBandSize w:val="1"/>
      <w:tblStyleColBandSize w:val="1"/>
      <w:tblBorders>
        <w:top w:val="single" w:sz="4" w:space="0" w:color="A9D08E" w:themeColor="accent6" w:themeTint="98"/>
        <w:left w:val="single" w:sz="4" w:space="0" w:color="A9D08E" w:themeColor="accent6" w:themeTint="98"/>
        <w:bottom w:val="single" w:sz="4" w:space="0" w:color="A9D08E" w:themeColor="accent6" w:themeTint="98"/>
        <w:right w:val="single" w:sz="4" w:space="0" w:color="A9D08E" w:themeColor="accent6" w:themeTint="98"/>
      </w:tblBorders>
    </w:tblPr>
    <w:tblStylePr w:type="firstRow">
      <w:rPr>
        <w:rFonts w:ascii="Arial" w:hAnsi="Arial"/>
        <w:b/>
        <w:color w:val="FFFFFF"/>
        <w:sz w:val="22"/>
      </w:rPr>
      <w:tblPr/>
      <w:tcPr>
        <w:shd w:val="clear" w:color="A9D08E" w:themeColor="accent6" w:themeTint="98" w:fill="A9D08E"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A9D08E" w:themeColor="accent6" w:themeTint="98"/>
          <w:right w:val="single" w:sz="4" w:space="0" w:color="A9D08E" w:themeColor="accent6" w:themeTint="98"/>
        </w:tcBorders>
      </w:tcPr>
    </w:tblStylePr>
    <w:tblStylePr w:type="band1Horz">
      <w:rPr>
        <w:rFonts w:ascii="Arial" w:hAnsi="Arial"/>
        <w:color w:val="404040"/>
        <w:sz w:val="22"/>
      </w:rPr>
      <w:tblPr/>
      <w:tcPr>
        <w:tcBorders>
          <w:top w:val="single" w:sz="4" w:space="0" w:color="A9D08E" w:themeColor="accent6" w:themeTint="98"/>
          <w:bottom w:val="single" w:sz="4" w:space="0" w:color="A9D08E" w:themeColor="accent6" w:themeTint="98"/>
        </w:tcBorders>
      </w:tcPr>
    </w:tblStylePr>
  </w:style>
  <w:style w:type="table" w:styleId="-40">
    <w:name w:val="List Table 4"/>
    <w:basedOn w:val="a1"/>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000000" w:themeColor="text1"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BFBFBF" w:themeColor="text1" w:themeTint="40" w:fill="BFBFBF" w:themeFill="text1" w:themeFillTint="40"/>
      </w:tcPr>
    </w:tblStylePr>
    <w:tblStylePr w:type="band1Horz">
      <w:rPr>
        <w:rFonts w:ascii="Arial" w:hAnsi="Arial"/>
        <w:color w:val="404040"/>
        <w:sz w:val="22"/>
      </w:rPr>
      <w:tblPr/>
      <w:tcPr>
        <w:shd w:val="clear" w:color="BFBFBF" w:themeColor="text1" w:themeTint="40" w:fill="BFBFBF" w:themeFill="text1" w:themeFillTint="40"/>
      </w:tcPr>
    </w:tblStylePr>
  </w:style>
  <w:style w:type="table" w:customStyle="1" w:styleId="ListTable4-Accent1">
    <w:name w:val="List Table 4 - Accent 1"/>
    <w:basedOn w:val="a1"/>
    <w:uiPriority w:val="99"/>
    <w:pPr>
      <w:spacing w:after="0" w:line="240" w:lineRule="auto"/>
    </w:pPr>
    <w:tblPr>
      <w:tblStyleRowBandSize w:val="1"/>
      <w:tblStyleColBandSize w:val="1"/>
      <w:tblBorders>
        <w:top w:val="single" w:sz="4" w:space="0" w:color="A2C6E7" w:themeColor="accent1" w:themeTint="90"/>
        <w:left w:val="single" w:sz="4" w:space="0" w:color="A2C6E7" w:themeColor="accent1" w:themeTint="90"/>
        <w:bottom w:val="single" w:sz="4" w:space="0" w:color="A2C6E7" w:themeColor="accent1" w:themeTint="90"/>
        <w:right w:val="single" w:sz="4" w:space="0" w:color="A2C6E7" w:themeColor="accent1" w:themeTint="90"/>
        <w:insideH w:val="single" w:sz="4" w:space="0" w:color="A2C6E7" w:themeColor="accent1" w:themeTint="90"/>
      </w:tblBorders>
    </w:tblPr>
    <w:tblStylePr w:type="firstRow">
      <w:rPr>
        <w:rFonts w:ascii="Arial" w:hAnsi="Arial"/>
        <w:b/>
        <w:color w:val="FFFFFF"/>
        <w:sz w:val="22"/>
      </w:rPr>
      <w:tblPr/>
      <w:tcPr>
        <w:shd w:val="clear" w:color="5B9BD5" w:themeColor="accent1" w:fill="5B9BD5"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5E5F4" w:themeColor="accent1" w:themeTint="40" w:fill="D5E5F4" w:themeFill="accent1" w:themeFillTint="40"/>
      </w:tcPr>
    </w:tblStylePr>
    <w:tblStylePr w:type="band1Horz">
      <w:rPr>
        <w:rFonts w:ascii="Arial" w:hAnsi="Arial"/>
        <w:color w:val="404040"/>
        <w:sz w:val="22"/>
      </w:rPr>
      <w:tblPr/>
      <w:tcPr>
        <w:shd w:val="clear" w:color="D5E5F4" w:themeColor="accent1" w:themeTint="40" w:fill="D5E5F4" w:themeFill="accent1" w:themeFillTint="40"/>
      </w:tcPr>
    </w:tblStylePr>
  </w:style>
  <w:style w:type="table" w:customStyle="1" w:styleId="ListTable4-Accent2">
    <w:name w:val="List Table 4 - Accent 2"/>
    <w:basedOn w:val="a1"/>
    <w:uiPriority w:val="99"/>
    <w:pPr>
      <w:spacing w:after="0" w:line="240" w:lineRule="auto"/>
    </w:pPr>
    <w:tblPr>
      <w:tblStyleRowBandSize w:val="1"/>
      <w:tblStyleColBandSize w:val="1"/>
      <w:tblBorders>
        <w:top w:val="single" w:sz="4" w:space="0" w:color="F4B58A" w:themeColor="accent2" w:themeTint="90"/>
        <w:left w:val="single" w:sz="4" w:space="0" w:color="F4B58A" w:themeColor="accent2" w:themeTint="90"/>
        <w:bottom w:val="single" w:sz="4" w:space="0" w:color="F4B58A" w:themeColor="accent2" w:themeTint="90"/>
        <w:right w:val="single" w:sz="4" w:space="0" w:color="F4B58A" w:themeColor="accent2" w:themeTint="90"/>
        <w:insideH w:val="single" w:sz="4" w:space="0" w:color="F4B58A" w:themeColor="accent2" w:themeTint="90"/>
      </w:tblBorders>
    </w:tblPr>
    <w:tblStylePr w:type="firstRow">
      <w:rPr>
        <w:rFonts w:ascii="Arial" w:hAnsi="Arial"/>
        <w:b/>
        <w:color w:val="FFFFFF"/>
        <w:sz w:val="22"/>
      </w:rPr>
      <w:tblPr/>
      <w:tcPr>
        <w:shd w:val="clear" w:color="ED7D31" w:themeColor="accent2" w:fill="ED7D31"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ADECB" w:themeColor="accent2" w:themeTint="40" w:fill="FADECB" w:themeFill="accent2" w:themeFillTint="40"/>
      </w:tcPr>
    </w:tblStylePr>
    <w:tblStylePr w:type="band1Horz">
      <w:rPr>
        <w:rFonts w:ascii="Arial" w:hAnsi="Arial"/>
        <w:color w:val="404040"/>
        <w:sz w:val="22"/>
      </w:rPr>
      <w:tblPr/>
      <w:tcPr>
        <w:shd w:val="clear" w:color="FADECB" w:themeColor="accent2" w:themeTint="40" w:fill="FADECB" w:themeFill="accent2" w:themeFillTint="40"/>
      </w:tcPr>
    </w:tblStylePr>
  </w:style>
  <w:style w:type="table" w:customStyle="1" w:styleId="ListTable4-Accent3">
    <w:name w:val="List Table 4 - Accent 3"/>
    <w:basedOn w:val="a1"/>
    <w:uiPriority w:val="99"/>
    <w:pPr>
      <w:spacing w:after="0" w:line="240" w:lineRule="auto"/>
    </w:pPr>
    <w:tblPr>
      <w:tblStyleRowBandSize w:val="1"/>
      <w:tblStyleColBandSize w:val="1"/>
      <w:tblBorders>
        <w:top w:val="single" w:sz="4" w:space="0" w:color="CCCCCC" w:themeColor="accent3" w:themeTint="90"/>
        <w:left w:val="single" w:sz="4" w:space="0" w:color="CCCCCC" w:themeColor="accent3" w:themeTint="90"/>
        <w:bottom w:val="single" w:sz="4" w:space="0" w:color="CCCCCC" w:themeColor="accent3" w:themeTint="90"/>
        <w:right w:val="single" w:sz="4" w:space="0" w:color="CCCCCC" w:themeColor="accent3" w:themeTint="90"/>
        <w:insideH w:val="single" w:sz="4" w:space="0" w:color="CCCCCC" w:themeColor="accent3" w:themeTint="90"/>
      </w:tblBorders>
    </w:tblPr>
    <w:tblStylePr w:type="firstRow">
      <w:rPr>
        <w:rFonts w:ascii="Arial" w:hAnsi="Arial"/>
        <w:b/>
        <w:color w:val="FFFFFF"/>
        <w:sz w:val="22"/>
      </w:rPr>
      <w:tblPr/>
      <w:tcPr>
        <w:shd w:val="clear" w:color="A5A5A5" w:themeColor="accent3" w:fill="A5A5A5"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E8E8E8" w:themeColor="accent3" w:themeTint="40" w:fill="E8E8E8" w:themeFill="accent3" w:themeFillTint="40"/>
      </w:tcPr>
    </w:tblStylePr>
    <w:tblStylePr w:type="band1Horz">
      <w:rPr>
        <w:rFonts w:ascii="Arial" w:hAnsi="Arial"/>
        <w:color w:val="404040"/>
        <w:sz w:val="22"/>
      </w:rPr>
      <w:tblPr/>
      <w:tcPr>
        <w:shd w:val="clear" w:color="E8E8E8" w:themeColor="accent3" w:themeTint="40" w:fill="E8E8E8" w:themeFill="accent3" w:themeFillTint="40"/>
      </w:tcPr>
    </w:tblStylePr>
  </w:style>
  <w:style w:type="table" w:customStyle="1" w:styleId="ListTable4-Accent4">
    <w:name w:val="List Table 4 - Accent 4"/>
    <w:basedOn w:val="a1"/>
    <w:uiPriority w:val="99"/>
    <w:pPr>
      <w:spacing w:after="0" w:line="240" w:lineRule="auto"/>
    </w:pPr>
    <w:tblPr>
      <w:tblStyleRowBandSize w:val="1"/>
      <w:tblStyleColBandSize w:val="1"/>
      <w:tblBorders>
        <w:top w:val="single" w:sz="4" w:space="0" w:color="FFDB6F" w:themeColor="accent4" w:themeTint="90"/>
        <w:left w:val="single" w:sz="4" w:space="0" w:color="FFDB6F" w:themeColor="accent4" w:themeTint="90"/>
        <w:bottom w:val="single" w:sz="4" w:space="0" w:color="FFDB6F" w:themeColor="accent4" w:themeTint="90"/>
        <w:right w:val="single" w:sz="4" w:space="0" w:color="FFDB6F" w:themeColor="accent4" w:themeTint="90"/>
        <w:insideH w:val="single" w:sz="4" w:space="0" w:color="FFDB6F" w:themeColor="accent4" w:themeTint="90"/>
      </w:tblBorders>
    </w:tblPr>
    <w:tblStylePr w:type="firstRow">
      <w:rPr>
        <w:rFonts w:ascii="Arial" w:hAnsi="Arial"/>
        <w:b/>
        <w:color w:val="FFFFFF"/>
        <w:sz w:val="22"/>
      </w:rPr>
      <w:tblPr/>
      <w:tcPr>
        <w:shd w:val="clear" w:color="FFC000" w:themeColor="accent4" w:fill="FFC000"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EFBF" w:themeColor="accent4" w:themeTint="40" w:fill="FFEFBF" w:themeFill="accent4" w:themeFillTint="40"/>
      </w:tcPr>
    </w:tblStylePr>
    <w:tblStylePr w:type="band1Horz">
      <w:rPr>
        <w:rFonts w:ascii="Arial" w:hAnsi="Arial"/>
        <w:color w:val="404040"/>
        <w:sz w:val="22"/>
      </w:rPr>
      <w:tblPr/>
      <w:tcPr>
        <w:shd w:val="clear" w:color="FFEFBF" w:themeColor="accent4" w:themeTint="40" w:fill="FFEFBF" w:themeFill="accent4" w:themeFillTint="40"/>
      </w:tcPr>
    </w:tblStylePr>
  </w:style>
  <w:style w:type="table" w:customStyle="1" w:styleId="ListTable4-Accent5">
    <w:name w:val="List Table 4 - Accent 5"/>
    <w:basedOn w:val="a1"/>
    <w:uiPriority w:val="99"/>
    <w:pPr>
      <w:spacing w:after="0" w:line="240" w:lineRule="auto"/>
    </w:pPr>
    <w:tblPr>
      <w:tblStyleRowBandSize w:val="1"/>
      <w:tblStyleColBandSize w:val="1"/>
      <w:tblBorders>
        <w:top w:val="single" w:sz="4" w:space="0" w:color="95AFDD" w:themeColor="accent5" w:themeTint="90"/>
        <w:left w:val="single" w:sz="4" w:space="0" w:color="95AFDD" w:themeColor="accent5" w:themeTint="90"/>
        <w:bottom w:val="single" w:sz="4" w:space="0" w:color="95AFDD" w:themeColor="accent5" w:themeTint="90"/>
        <w:right w:val="single" w:sz="4" w:space="0" w:color="95AFDD" w:themeColor="accent5" w:themeTint="90"/>
        <w:insideH w:val="single" w:sz="4" w:space="0" w:color="95AFDD" w:themeColor="accent5" w:themeTint="90"/>
      </w:tblBorders>
    </w:tblPr>
    <w:tblStylePr w:type="firstRow">
      <w:rPr>
        <w:rFonts w:ascii="Arial" w:hAnsi="Arial"/>
        <w:b/>
        <w:color w:val="FFFFFF"/>
        <w:sz w:val="22"/>
      </w:rPr>
      <w:tblPr/>
      <w:tcPr>
        <w:shd w:val="clear" w:color="4472C4" w:themeColor="accent5" w:fill="4472C4"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CFDBF0" w:themeColor="accent5" w:themeTint="40" w:fill="CFDBF0" w:themeFill="accent5" w:themeFillTint="40"/>
      </w:tcPr>
    </w:tblStylePr>
    <w:tblStylePr w:type="band1Horz">
      <w:rPr>
        <w:rFonts w:ascii="Arial" w:hAnsi="Arial"/>
        <w:color w:val="404040"/>
        <w:sz w:val="22"/>
      </w:rPr>
      <w:tblPr/>
      <w:tcPr>
        <w:shd w:val="clear" w:color="CFDBF0" w:themeColor="accent5" w:themeTint="40" w:fill="CFDBF0" w:themeFill="accent5" w:themeFillTint="40"/>
      </w:tcPr>
    </w:tblStylePr>
  </w:style>
  <w:style w:type="table" w:customStyle="1" w:styleId="ListTable4-Accent6">
    <w:name w:val="List Table 4 - Accent 6"/>
    <w:basedOn w:val="a1"/>
    <w:uiPriority w:val="99"/>
    <w:pPr>
      <w:spacing w:after="0" w:line="240" w:lineRule="auto"/>
    </w:pPr>
    <w:tblPr>
      <w:tblStyleRowBandSize w:val="1"/>
      <w:tblStyleColBandSize w:val="1"/>
      <w:tblBorders>
        <w:top w:val="single" w:sz="4" w:space="0" w:color="ADD394" w:themeColor="accent6" w:themeTint="90"/>
        <w:left w:val="single" w:sz="4" w:space="0" w:color="ADD394" w:themeColor="accent6" w:themeTint="90"/>
        <w:bottom w:val="single" w:sz="4" w:space="0" w:color="ADD394" w:themeColor="accent6" w:themeTint="90"/>
        <w:right w:val="single" w:sz="4" w:space="0" w:color="ADD394" w:themeColor="accent6" w:themeTint="90"/>
        <w:insideH w:val="single" w:sz="4" w:space="0" w:color="ADD394" w:themeColor="accent6" w:themeTint="90"/>
      </w:tblBorders>
    </w:tblPr>
    <w:tblStylePr w:type="firstRow">
      <w:rPr>
        <w:rFonts w:ascii="Arial" w:hAnsi="Arial"/>
        <w:b/>
        <w:color w:val="FFFFFF"/>
        <w:sz w:val="22"/>
      </w:rPr>
      <w:tblPr/>
      <w:tcPr>
        <w:shd w:val="clear" w:color="70AD47" w:themeColor="accent6" w:fill="70AD47"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DAEBCF" w:themeColor="accent6" w:themeTint="40" w:fill="DAEBCF" w:themeFill="accent6" w:themeFillTint="40"/>
      </w:tcPr>
    </w:tblStylePr>
    <w:tblStylePr w:type="band1Horz">
      <w:rPr>
        <w:rFonts w:ascii="Arial" w:hAnsi="Arial"/>
        <w:color w:val="404040"/>
        <w:sz w:val="22"/>
      </w:rPr>
      <w:tblPr/>
      <w:tcPr>
        <w:shd w:val="clear" w:color="DAEBCF" w:themeColor="accent6" w:themeTint="40" w:fill="DAEBCF" w:themeFill="accent6" w:themeFillTint="40"/>
      </w:tcPr>
    </w:tblStylePr>
  </w:style>
  <w:style w:type="table" w:styleId="-50">
    <w:name w:val="List Table 5 Dark"/>
    <w:basedOn w:val="a1"/>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7F7F7F" w:themeColor="text1" w:themeTint="80"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7F7F7F" w:themeColor="text1" w:themeTint="80"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7F7F7F" w:themeColor="text1" w:themeTint="80"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tblStylePr w:type="band2Horz">
      <w:tblPr/>
      <w:tcPr>
        <w:tcBorders>
          <w:top w:val="single" w:sz="4" w:space="0" w:color="FFFFFF" w:themeColor="light1"/>
          <w:bottom w:val="single" w:sz="4" w:space="0" w:color="FFFFFF" w:themeColor="light1"/>
        </w:tcBorders>
        <w:shd w:val="clear" w:color="7F7F7F" w:themeColor="text1" w:themeTint="80" w:fill="7F7F7F" w:themeFill="text1" w:themeFillTint="80"/>
      </w:tcPr>
    </w:tblStylePr>
  </w:style>
  <w:style w:type="table" w:customStyle="1" w:styleId="ListTable5Dark-Accent1">
    <w:name w:val="List Table 5 Dark - Accent 1"/>
    <w:basedOn w:val="a1"/>
    <w:uiPriority w:val="99"/>
    <w:pPr>
      <w:spacing w:after="0" w:line="240" w:lineRule="auto"/>
    </w:pPr>
    <w:tblPr>
      <w:tblStyleRowBandSize w:val="1"/>
      <w:tblStyleColBandSize w:val="1"/>
      <w:tblBorders>
        <w:top w:val="single" w:sz="32" w:space="0" w:color="5B9BD5" w:themeColor="accent1"/>
        <w:left w:val="single" w:sz="32" w:space="0" w:color="5B9BD5" w:themeColor="accent1"/>
        <w:bottom w:val="single" w:sz="32" w:space="0" w:color="5B9BD5" w:themeColor="accent1"/>
        <w:right w:val="single" w:sz="32" w:space="0" w:color="5B9BD5" w:themeColor="accent1"/>
      </w:tblBorders>
      <w:shd w:val="clear" w:color="5B9BD5" w:themeColor="accent1" w:fill="5B9BD5" w:themeFill="accent1"/>
    </w:tblPr>
    <w:tblStylePr w:type="firstRow">
      <w:rPr>
        <w:rFonts w:ascii="Arial" w:hAnsi="Arial"/>
        <w:b/>
        <w:color w:val="FFFFFF" w:themeColor="light1"/>
        <w:sz w:val="22"/>
      </w:rPr>
      <w:tblPr/>
      <w:tcPr>
        <w:tcBorders>
          <w:top w:val="single" w:sz="32" w:space="0" w:color="5B9BD5" w:themeColor="accent1"/>
          <w:bottom w:val="single" w:sz="12" w:space="0" w:color="FFFFFF" w:themeColor="light1"/>
        </w:tcBorders>
        <w:shd w:val="clear" w:color="5B9BD5" w:themeColor="accent1" w:fill="5B9BD5"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5B9BD5" w:themeColor="accent1"/>
          <w:right w:val="single" w:sz="4" w:space="0" w:color="FFFFFF" w:themeColor="light1"/>
        </w:tcBorders>
      </w:tcPr>
    </w:tblStylePr>
    <w:tblStylePr w:type="lastCol">
      <w:tblPr/>
      <w:tcPr>
        <w:tcBorders>
          <w:left w:val="single" w:sz="4" w:space="0" w:color="FFFFFF" w:themeColor="light1"/>
          <w:right w:val="single" w:sz="32" w:space="0" w:color="5B9BD5" w:themeColor="accent1"/>
        </w:tcBorders>
      </w:tcPr>
    </w:tblStylePr>
    <w:tblStylePr w:type="band1Vert">
      <w:tblPr/>
      <w:tcPr>
        <w:tcBorders>
          <w:left w:val="single" w:sz="4" w:space="0" w:color="FFFFFF" w:themeColor="light1"/>
          <w:right w:val="single" w:sz="4" w:space="0" w:color="FFFFFF" w:themeColor="light1"/>
        </w:tcBorders>
        <w:shd w:val="clear" w:color="5B9BD5" w:themeColor="accent1" w:fill="5B9BD5"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5B9BD5" w:themeColor="accent1" w:fill="5B9BD5" w:themeFill="accent1"/>
      </w:tcPr>
    </w:tblStylePr>
    <w:tblStylePr w:type="band2Horz">
      <w:tblPr/>
      <w:tcPr>
        <w:tcBorders>
          <w:top w:val="single" w:sz="4" w:space="0" w:color="FFFFFF" w:themeColor="light1"/>
          <w:bottom w:val="single" w:sz="4" w:space="0" w:color="FFFFFF" w:themeColor="light1"/>
        </w:tcBorders>
        <w:shd w:val="clear" w:color="5B9BD5" w:themeColor="accent1" w:fill="5B9BD5" w:themeFill="accent1"/>
      </w:tcPr>
    </w:tblStylePr>
  </w:style>
  <w:style w:type="table" w:customStyle="1" w:styleId="ListTable5Dark-Accent2">
    <w:name w:val="List Table 5 Dark - Accent 2"/>
    <w:basedOn w:val="a1"/>
    <w:uiPriority w:val="99"/>
    <w:pPr>
      <w:spacing w:after="0" w:line="240" w:lineRule="auto"/>
    </w:pPr>
    <w:tblPr>
      <w:tblStyleRowBandSize w:val="1"/>
      <w:tblStyleColBandSize w:val="1"/>
      <w:tblBorders>
        <w:top w:val="single" w:sz="32" w:space="0" w:color="F4B184" w:themeColor="accent2" w:themeTint="97"/>
        <w:left w:val="single" w:sz="32" w:space="0" w:color="F4B184" w:themeColor="accent2" w:themeTint="97"/>
        <w:bottom w:val="single" w:sz="32" w:space="0" w:color="F4B184" w:themeColor="accent2" w:themeTint="97"/>
        <w:right w:val="single" w:sz="32" w:space="0" w:color="F4B184" w:themeColor="accent2" w:themeTint="97"/>
      </w:tblBorders>
      <w:shd w:val="clear" w:color="F4B184" w:themeColor="accent2" w:themeTint="97" w:fill="F4B184" w:themeFill="accent2" w:themeFillTint="97"/>
    </w:tblPr>
    <w:tblStylePr w:type="firstRow">
      <w:rPr>
        <w:rFonts w:ascii="Arial" w:hAnsi="Arial"/>
        <w:b/>
        <w:color w:val="FFFFFF" w:themeColor="light1"/>
        <w:sz w:val="22"/>
      </w:rPr>
      <w:tblPr/>
      <w:tcPr>
        <w:tcBorders>
          <w:top w:val="single" w:sz="32" w:space="0" w:color="F4B184" w:themeColor="accent2" w:themeTint="97"/>
          <w:bottom w:val="single" w:sz="12" w:space="0" w:color="FFFFFF" w:themeColor="light1"/>
        </w:tcBorders>
        <w:shd w:val="clear" w:color="F4B184" w:themeColor="accent2" w:themeTint="97" w:fill="F4B184"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4B184" w:themeColor="accent2" w:themeTint="97"/>
          <w:right w:val="single" w:sz="4" w:space="0" w:color="FFFFFF" w:themeColor="light1"/>
        </w:tcBorders>
      </w:tcPr>
    </w:tblStylePr>
    <w:tblStylePr w:type="lastCol">
      <w:tblPr/>
      <w:tcPr>
        <w:tcBorders>
          <w:left w:val="single" w:sz="4" w:space="0" w:color="FFFFFF" w:themeColor="light1"/>
          <w:right w:val="single" w:sz="32" w:space="0" w:color="F4B184" w:themeColor="accent2" w:themeTint="97"/>
        </w:tcBorders>
      </w:tcPr>
    </w:tblStylePr>
    <w:tblStylePr w:type="band1Vert">
      <w:tblPr/>
      <w:tcPr>
        <w:tcBorders>
          <w:left w:val="single" w:sz="4" w:space="0" w:color="FFFFFF" w:themeColor="light1"/>
          <w:right w:val="single" w:sz="4" w:space="0" w:color="FFFFFF" w:themeColor="light1"/>
        </w:tcBorders>
        <w:shd w:val="clear" w:color="F4B184" w:themeColor="accent2" w:themeTint="97" w:fill="F4B184"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tblStylePr w:type="band2Horz">
      <w:tblPr/>
      <w:tcPr>
        <w:tcBorders>
          <w:top w:val="single" w:sz="4" w:space="0" w:color="FFFFFF" w:themeColor="light1"/>
          <w:bottom w:val="single" w:sz="4" w:space="0" w:color="FFFFFF" w:themeColor="light1"/>
        </w:tcBorders>
        <w:shd w:val="clear" w:color="F4B184" w:themeColor="accent2" w:themeTint="97" w:fill="F4B184" w:themeFill="accent2" w:themeFillTint="97"/>
      </w:tcPr>
    </w:tblStylePr>
  </w:style>
  <w:style w:type="table" w:customStyle="1" w:styleId="ListTable5Dark-Accent3">
    <w:name w:val="List Table 5 Dark - Accent 3"/>
    <w:basedOn w:val="a1"/>
    <w:uiPriority w:val="99"/>
    <w:pPr>
      <w:spacing w:after="0" w:line="240" w:lineRule="auto"/>
    </w:pPr>
    <w:tblPr>
      <w:tblStyleRowBandSize w:val="1"/>
      <w:tblStyleColBandSize w:val="1"/>
      <w:tblBorders>
        <w:top w:val="single" w:sz="32" w:space="0" w:color="C9C9C9" w:themeColor="accent3" w:themeTint="98"/>
        <w:left w:val="single" w:sz="32" w:space="0" w:color="C9C9C9" w:themeColor="accent3" w:themeTint="98"/>
        <w:bottom w:val="single" w:sz="32" w:space="0" w:color="C9C9C9" w:themeColor="accent3" w:themeTint="98"/>
        <w:right w:val="single" w:sz="32" w:space="0" w:color="C9C9C9" w:themeColor="accent3" w:themeTint="98"/>
      </w:tblBorders>
      <w:shd w:val="clear" w:color="C9C9C9" w:themeColor="accent3" w:themeTint="98" w:fill="C9C9C9" w:themeFill="accent3" w:themeFillTint="98"/>
    </w:tblPr>
    <w:tblStylePr w:type="firstRow">
      <w:rPr>
        <w:rFonts w:ascii="Arial" w:hAnsi="Arial"/>
        <w:b/>
        <w:color w:val="FFFFFF" w:themeColor="light1"/>
        <w:sz w:val="22"/>
      </w:rPr>
      <w:tblPr/>
      <w:tcPr>
        <w:tcBorders>
          <w:top w:val="single" w:sz="32" w:space="0" w:color="C9C9C9" w:themeColor="accent3" w:themeTint="98"/>
          <w:bottom w:val="single" w:sz="12" w:space="0" w:color="FFFFFF" w:themeColor="light1"/>
        </w:tcBorders>
        <w:shd w:val="clear" w:color="C9C9C9" w:themeColor="accent3" w:themeTint="98" w:fill="C9C9C9"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9C9C9" w:themeColor="accent3" w:themeTint="98"/>
          <w:right w:val="single" w:sz="4" w:space="0" w:color="FFFFFF" w:themeColor="light1"/>
        </w:tcBorders>
      </w:tcPr>
    </w:tblStylePr>
    <w:tblStylePr w:type="lastCol">
      <w:tblPr/>
      <w:tcPr>
        <w:tcBorders>
          <w:left w:val="single" w:sz="4" w:space="0" w:color="FFFFFF" w:themeColor="light1"/>
          <w:right w:val="single" w:sz="32" w:space="0" w:color="C9C9C9" w:themeColor="accent3" w:themeTint="98"/>
        </w:tcBorders>
      </w:tcPr>
    </w:tblStylePr>
    <w:tblStylePr w:type="band1Vert">
      <w:tblPr/>
      <w:tcPr>
        <w:tcBorders>
          <w:left w:val="single" w:sz="4" w:space="0" w:color="FFFFFF" w:themeColor="light1"/>
          <w:right w:val="single" w:sz="4" w:space="0" w:color="FFFFFF" w:themeColor="light1"/>
        </w:tcBorders>
        <w:shd w:val="clear" w:color="C9C9C9" w:themeColor="accent3" w:themeTint="98" w:fill="C9C9C9"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tblStylePr w:type="band2Horz">
      <w:tblPr/>
      <w:tcPr>
        <w:tcBorders>
          <w:top w:val="single" w:sz="4" w:space="0" w:color="FFFFFF" w:themeColor="light1"/>
          <w:bottom w:val="single" w:sz="4" w:space="0" w:color="FFFFFF" w:themeColor="light1"/>
        </w:tcBorders>
        <w:shd w:val="clear" w:color="C9C9C9" w:themeColor="accent3" w:themeTint="98" w:fill="C9C9C9" w:themeFill="accent3" w:themeFillTint="98"/>
      </w:tcPr>
    </w:tblStylePr>
  </w:style>
  <w:style w:type="table" w:customStyle="1" w:styleId="ListTable5Dark-Accent4">
    <w:name w:val="List Table 5 Dark - Accent 4"/>
    <w:basedOn w:val="a1"/>
    <w:uiPriority w:val="99"/>
    <w:pPr>
      <w:spacing w:after="0" w:line="240" w:lineRule="auto"/>
    </w:pPr>
    <w:tblPr>
      <w:tblStyleRowBandSize w:val="1"/>
      <w:tblStyleColBandSize w:val="1"/>
      <w:tblBorders>
        <w:top w:val="single" w:sz="32" w:space="0" w:color="FFD865" w:themeColor="accent4" w:themeTint="9A"/>
        <w:left w:val="single" w:sz="32" w:space="0" w:color="FFD865" w:themeColor="accent4" w:themeTint="9A"/>
        <w:bottom w:val="single" w:sz="32" w:space="0" w:color="FFD865" w:themeColor="accent4" w:themeTint="9A"/>
        <w:right w:val="single" w:sz="32" w:space="0" w:color="FFD865" w:themeColor="accent4" w:themeTint="9A"/>
      </w:tblBorders>
      <w:shd w:val="clear" w:color="FFD865" w:themeColor="accent4" w:themeTint="9A" w:fill="FFD865" w:themeFill="accent4" w:themeFillTint="9A"/>
    </w:tblPr>
    <w:tblStylePr w:type="firstRow">
      <w:rPr>
        <w:rFonts w:ascii="Arial" w:hAnsi="Arial"/>
        <w:b/>
        <w:color w:val="FFFFFF" w:themeColor="light1"/>
        <w:sz w:val="22"/>
      </w:rPr>
      <w:tblPr/>
      <w:tcPr>
        <w:tcBorders>
          <w:top w:val="single" w:sz="32" w:space="0" w:color="FFD865" w:themeColor="accent4" w:themeTint="9A"/>
          <w:bottom w:val="single" w:sz="12" w:space="0" w:color="FFFFFF" w:themeColor="light1"/>
        </w:tcBorders>
        <w:shd w:val="clear" w:color="FFD865" w:themeColor="accent4" w:themeTint="9A" w:fill="FFD865"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FD865" w:themeColor="accent4" w:themeTint="9A"/>
          <w:right w:val="single" w:sz="4" w:space="0" w:color="FFFFFF" w:themeColor="light1"/>
        </w:tcBorders>
      </w:tcPr>
    </w:tblStylePr>
    <w:tblStylePr w:type="lastCol">
      <w:tblPr/>
      <w:tcPr>
        <w:tcBorders>
          <w:left w:val="single" w:sz="4" w:space="0" w:color="FFFFFF" w:themeColor="light1"/>
          <w:right w:val="single" w:sz="32" w:space="0" w:color="FFD865" w:themeColor="accent4" w:themeTint="9A"/>
        </w:tcBorders>
      </w:tcPr>
    </w:tblStylePr>
    <w:tblStylePr w:type="band1Vert">
      <w:tblPr/>
      <w:tcPr>
        <w:tcBorders>
          <w:left w:val="single" w:sz="4" w:space="0" w:color="FFFFFF" w:themeColor="light1"/>
          <w:right w:val="single" w:sz="4" w:space="0" w:color="FFFFFF" w:themeColor="light1"/>
        </w:tcBorders>
        <w:shd w:val="clear" w:color="FFD865" w:themeColor="accent4" w:themeTint="9A" w:fill="FFD865"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tblStylePr w:type="band2Horz">
      <w:tblPr/>
      <w:tcPr>
        <w:tcBorders>
          <w:top w:val="single" w:sz="4" w:space="0" w:color="FFFFFF" w:themeColor="light1"/>
          <w:bottom w:val="single" w:sz="4" w:space="0" w:color="FFFFFF" w:themeColor="light1"/>
        </w:tcBorders>
        <w:shd w:val="clear" w:color="FFD865" w:themeColor="accent4" w:themeTint="9A" w:fill="FFD865" w:themeFill="accent4" w:themeFillTint="9A"/>
      </w:tcPr>
    </w:tblStylePr>
  </w:style>
  <w:style w:type="table" w:customStyle="1" w:styleId="ListTable5Dark-Accent5">
    <w:name w:val="List Table 5 Dark - Accent 5"/>
    <w:basedOn w:val="a1"/>
    <w:uiPriority w:val="99"/>
    <w:pPr>
      <w:spacing w:after="0" w:line="240" w:lineRule="auto"/>
    </w:pPr>
    <w:tblPr>
      <w:tblStyleRowBandSize w:val="1"/>
      <w:tblStyleColBandSize w:val="1"/>
      <w:tblBorders>
        <w:top w:val="single" w:sz="32" w:space="0" w:color="8DA9DB" w:themeColor="accent5" w:themeTint="9A"/>
        <w:left w:val="single" w:sz="32" w:space="0" w:color="8DA9DB" w:themeColor="accent5" w:themeTint="9A"/>
        <w:bottom w:val="single" w:sz="32" w:space="0" w:color="8DA9DB" w:themeColor="accent5" w:themeTint="9A"/>
        <w:right w:val="single" w:sz="32" w:space="0" w:color="8DA9DB" w:themeColor="accent5" w:themeTint="9A"/>
      </w:tblBorders>
      <w:shd w:val="clear" w:color="8DA9DB" w:themeColor="accent5" w:themeTint="9A" w:fill="8DA9DB" w:themeFill="accent5" w:themeFillTint="9A"/>
    </w:tblPr>
    <w:tblStylePr w:type="firstRow">
      <w:rPr>
        <w:rFonts w:ascii="Arial" w:hAnsi="Arial"/>
        <w:b/>
        <w:color w:val="FFFFFF" w:themeColor="light1"/>
        <w:sz w:val="22"/>
      </w:rPr>
      <w:tblPr/>
      <w:tcPr>
        <w:tcBorders>
          <w:top w:val="single" w:sz="32" w:space="0" w:color="8DA9DB" w:themeColor="accent5" w:themeTint="9A"/>
          <w:bottom w:val="single" w:sz="12" w:space="0" w:color="FFFFFF" w:themeColor="light1"/>
        </w:tcBorders>
        <w:shd w:val="clear" w:color="8DA9DB" w:themeColor="accent5" w:themeTint="9A" w:fill="8DA9DB"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8DA9DB" w:themeColor="accent5" w:themeTint="9A"/>
          <w:right w:val="single" w:sz="4" w:space="0" w:color="FFFFFF" w:themeColor="light1"/>
        </w:tcBorders>
      </w:tcPr>
    </w:tblStylePr>
    <w:tblStylePr w:type="lastCol">
      <w:tblPr/>
      <w:tcPr>
        <w:tcBorders>
          <w:left w:val="single" w:sz="4" w:space="0" w:color="FFFFFF" w:themeColor="light1"/>
          <w:right w:val="single" w:sz="32" w:space="0" w:color="8DA9DB" w:themeColor="accent5" w:themeTint="9A"/>
        </w:tcBorders>
      </w:tcPr>
    </w:tblStylePr>
    <w:tblStylePr w:type="band1Vert">
      <w:tblPr/>
      <w:tcPr>
        <w:tcBorders>
          <w:left w:val="single" w:sz="4" w:space="0" w:color="FFFFFF" w:themeColor="light1"/>
          <w:right w:val="single" w:sz="4" w:space="0" w:color="FFFFFF" w:themeColor="light1"/>
        </w:tcBorders>
        <w:shd w:val="clear" w:color="8DA9DB" w:themeColor="accent5" w:themeTint="9A" w:fill="8DA9DB"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tblStylePr w:type="band2Horz">
      <w:tblPr/>
      <w:tcPr>
        <w:tcBorders>
          <w:top w:val="single" w:sz="4" w:space="0" w:color="FFFFFF" w:themeColor="light1"/>
          <w:bottom w:val="single" w:sz="4" w:space="0" w:color="FFFFFF" w:themeColor="light1"/>
        </w:tcBorders>
        <w:shd w:val="clear" w:color="8DA9DB" w:themeColor="accent5" w:themeTint="9A" w:fill="8DA9DB" w:themeFill="accent5" w:themeFillTint="9A"/>
      </w:tcPr>
    </w:tblStylePr>
  </w:style>
  <w:style w:type="table" w:customStyle="1" w:styleId="ListTable5Dark-Accent6">
    <w:name w:val="List Table 5 Dark - Accent 6"/>
    <w:basedOn w:val="a1"/>
    <w:uiPriority w:val="99"/>
    <w:pPr>
      <w:spacing w:after="0" w:line="240" w:lineRule="auto"/>
    </w:pPr>
    <w:tblPr>
      <w:tblStyleRowBandSize w:val="1"/>
      <w:tblStyleColBandSize w:val="1"/>
      <w:tblBorders>
        <w:top w:val="single" w:sz="32" w:space="0" w:color="A9D08E" w:themeColor="accent6" w:themeTint="98"/>
        <w:left w:val="single" w:sz="32" w:space="0" w:color="A9D08E" w:themeColor="accent6" w:themeTint="98"/>
        <w:bottom w:val="single" w:sz="32" w:space="0" w:color="A9D08E" w:themeColor="accent6" w:themeTint="98"/>
        <w:right w:val="single" w:sz="32" w:space="0" w:color="A9D08E" w:themeColor="accent6" w:themeTint="98"/>
      </w:tblBorders>
      <w:shd w:val="clear" w:color="A9D08E" w:themeColor="accent6" w:themeTint="98" w:fill="A9D08E" w:themeFill="accent6" w:themeFillTint="98"/>
    </w:tblPr>
    <w:tblStylePr w:type="firstRow">
      <w:rPr>
        <w:rFonts w:ascii="Arial" w:hAnsi="Arial"/>
        <w:b/>
        <w:color w:val="FFFFFF" w:themeColor="light1"/>
        <w:sz w:val="22"/>
      </w:rPr>
      <w:tblPr/>
      <w:tcPr>
        <w:tcBorders>
          <w:top w:val="single" w:sz="32" w:space="0" w:color="A9D08E" w:themeColor="accent6" w:themeTint="98"/>
          <w:bottom w:val="single" w:sz="12" w:space="0" w:color="FFFFFF" w:themeColor="light1"/>
        </w:tcBorders>
        <w:shd w:val="clear" w:color="A9D08E" w:themeColor="accent6" w:themeTint="98" w:fill="A9D08E"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A9D08E" w:themeColor="accent6" w:themeTint="98"/>
          <w:right w:val="single" w:sz="4" w:space="0" w:color="FFFFFF" w:themeColor="light1"/>
        </w:tcBorders>
      </w:tcPr>
    </w:tblStylePr>
    <w:tblStylePr w:type="lastCol">
      <w:tblPr/>
      <w:tcPr>
        <w:tcBorders>
          <w:left w:val="single" w:sz="4" w:space="0" w:color="FFFFFF" w:themeColor="light1"/>
          <w:right w:val="single" w:sz="32" w:space="0" w:color="A9D08E" w:themeColor="accent6" w:themeTint="98"/>
        </w:tcBorders>
      </w:tcPr>
    </w:tblStylePr>
    <w:tblStylePr w:type="band1Vert">
      <w:tblPr/>
      <w:tcPr>
        <w:tcBorders>
          <w:left w:val="single" w:sz="4" w:space="0" w:color="FFFFFF" w:themeColor="light1"/>
          <w:right w:val="single" w:sz="4" w:space="0" w:color="FFFFFF" w:themeColor="light1"/>
        </w:tcBorders>
        <w:shd w:val="clear" w:color="A9D08E" w:themeColor="accent6" w:themeTint="98" w:fill="A9D08E"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tblStylePr w:type="band2Horz">
      <w:tblPr/>
      <w:tcPr>
        <w:tcBorders>
          <w:top w:val="single" w:sz="4" w:space="0" w:color="FFFFFF" w:themeColor="light1"/>
          <w:bottom w:val="single" w:sz="4" w:space="0" w:color="FFFFFF" w:themeColor="light1"/>
        </w:tcBorders>
        <w:shd w:val="clear" w:color="A9D08E" w:themeColor="accent6" w:themeTint="98" w:fill="A9D08E" w:themeFill="accent6" w:themeFillTint="98"/>
      </w:tcPr>
    </w:tblStylePr>
  </w:style>
  <w:style w:type="table" w:styleId="-60">
    <w:name w:val="List Table 6 Colorful"/>
    <w:basedOn w:val="a1"/>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BFBFBF" w:themeColor="text1" w:themeTint="40" w:fill="BFBFBF" w:themeFill="text1" w:themeFillTint="40"/>
      </w:tcPr>
    </w:tblStylePr>
    <w:tblStylePr w:type="band1Horz">
      <w:rPr>
        <w:rFonts w:ascii="Arial" w:hAnsi="Arial"/>
        <w:color w:val="000000" w:themeColor="text1"/>
        <w:sz w:val="22"/>
      </w:rPr>
      <w:tblPr/>
      <w:tcPr>
        <w:shd w:val="clear" w:color="BFBFBF" w:themeColor="text1" w:themeTint="40"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a1"/>
    <w:uiPriority w:val="99"/>
    <w:pPr>
      <w:spacing w:after="0" w:line="240" w:lineRule="auto"/>
    </w:pPr>
    <w:tblPr>
      <w:tblStyleRowBandSize w:val="1"/>
      <w:tblStyleColBandSize w:val="1"/>
      <w:tblBorders>
        <w:top w:val="single" w:sz="4" w:space="0" w:color="5B9BD5" w:themeColor="accent1"/>
        <w:bottom w:val="single" w:sz="4" w:space="0" w:color="5B9BD5" w:themeColor="accent1"/>
      </w:tblBorders>
    </w:tblPr>
    <w:tblStylePr w:type="firstRow">
      <w:rPr>
        <w:b/>
        <w:color w:val="245A8D" w:themeColor="accent1" w:themeShade="95"/>
      </w:rPr>
      <w:tblPr/>
      <w:tcPr>
        <w:tcBorders>
          <w:bottom w:val="single" w:sz="4" w:space="0" w:color="5B9BD5" w:themeColor="accent1"/>
        </w:tcBorders>
      </w:tcPr>
    </w:tblStylePr>
    <w:tblStylePr w:type="lastRow">
      <w:rPr>
        <w:b/>
        <w:color w:val="245A8D" w:themeColor="accent1" w:themeShade="95"/>
      </w:rPr>
      <w:tblPr/>
      <w:tcPr>
        <w:tcBorders>
          <w:top w:val="single" w:sz="4" w:space="0" w:color="5B9BD5" w:themeColor="accent1"/>
        </w:tcBorders>
      </w:tcPr>
    </w:tblStylePr>
    <w:tblStylePr w:type="firstCol">
      <w:rPr>
        <w:b/>
        <w:color w:val="245A8D" w:themeColor="accent1" w:themeShade="95"/>
      </w:rPr>
    </w:tblStylePr>
    <w:tblStylePr w:type="lastCol">
      <w:rPr>
        <w:b/>
        <w:color w:val="245A8D" w:themeColor="accent1" w:themeShade="95"/>
      </w:r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6Colorful-Accent2">
    <w:name w:val="List Table 6 Colorful - Accent 2"/>
    <w:basedOn w:val="a1"/>
    <w:uiPriority w:val="99"/>
    <w:pPr>
      <w:spacing w:after="0" w:line="240" w:lineRule="auto"/>
    </w:pPr>
    <w:tblPr>
      <w:tblStyleRowBandSize w:val="1"/>
      <w:tblStyleColBandSize w:val="1"/>
      <w:tblBorders>
        <w:top w:val="single" w:sz="4" w:space="0" w:color="F4B184" w:themeColor="accent2" w:themeTint="97"/>
        <w:bottom w:val="single" w:sz="4" w:space="0" w:color="F4B184" w:themeColor="accent2" w:themeTint="97"/>
      </w:tblBorders>
    </w:tblPr>
    <w:tblStylePr w:type="firstRow">
      <w:rPr>
        <w:b/>
        <w:color w:val="F4B184" w:themeColor="accent2" w:themeTint="97" w:themeShade="95"/>
      </w:rPr>
      <w:tblPr/>
      <w:tcPr>
        <w:tcBorders>
          <w:bottom w:val="single" w:sz="4" w:space="0" w:color="F4B184" w:themeColor="accent2" w:themeTint="97"/>
        </w:tcBorders>
      </w:tcPr>
    </w:tblStylePr>
    <w:tblStylePr w:type="lastRow">
      <w:rPr>
        <w:b/>
        <w:color w:val="F4B184" w:themeColor="accent2" w:themeTint="97" w:themeShade="95"/>
      </w:rPr>
      <w:tblPr/>
      <w:tcPr>
        <w:tcBorders>
          <w:top w:val="single" w:sz="4" w:space="0" w:color="F4B184" w:themeColor="accent2" w:themeTint="97"/>
        </w:tcBorders>
      </w:tcPr>
    </w:tblStylePr>
    <w:tblStylePr w:type="firstCol">
      <w:rPr>
        <w:b/>
        <w:color w:val="F4B184" w:themeColor="accent2" w:themeTint="97" w:themeShade="95"/>
      </w:rPr>
    </w:tblStylePr>
    <w:tblStylePr w:type="lastCol">
      <w:rPr>
        <w:b/>
        <w:color w:val="F4B184" w:themeColor="accent2" w:themeTint="97" w:themeShade="95"/>
      </w:r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6Colorful-Accent3">
    <w:name w:val="List Table 6 Colorful - Accent 3"/>
    <w:basedOn w:val="a1"/>
    <w:uiPriority w:val="99"/>
    <w:pPr>
      <w:spacing w:after="0" w:line="240" w:lineRule="auto"/>
    </w:pPr>
    <w:tblPr>
      <w:tblStyleRowBandSize w:val="1"/>
      <w:tblStyleColBandSize w:val="1"/>
      <w:tblBorders>
        <w:top w:val="single" w:sz="4" w:space="0" w:color="C9C9C9" w:themeColor="accent3" w:themeTint="98"/>
        <w:bottom w:val="single" w:sz="4" w:space="0" w:color="C9C9C9" w:themeColor="accent3" w:themeTint="98"/>
      </w:tblBorders>
    </w:tblPr>
    <w:tblStylePr w:type="firstRow">
      <w:rPr>
        <w:b/>
        <w:color w:val="C9C9C9" w:themeColor="accent3" w:themeTint="98" w:themeShade="95"/>
      </w:rPr>
      <w:tblPr/>
      <w:tcPr>
        <w:tcBorders>
          <w:bottom w:val="single" w:sz="4" w:space="0" w:color="C9C9C9" w:themeColor="accent3" w:themeTint="98"/>
        </w:tcBorders>
      </w:tcPr>
    </w:tblStylePr>
    <w:tblStylePr w:type="lastRow">
      <w:rPr>
        <w:b/>
        <w:color w:val="C9C9C9" w:themeColor="accent3" w:themeTint="98" w:themeShade="95"/>
      </w:rPr>
      <w:tblPr/>
      <w:tcPr>
        <w:tcBorders>
          <w:top w:val="single" w:sz="4" w:space="0" w:color="C9C9C9" w:themeColor="accent3" w:themeTint="98"/>
        </w:tcBorders>
      </w:tcPr>
    </w:tblStylePr>
    <w:tblStylePr w:type="firstCol">
      <w:rPr>
        <w:b/>
        <w:color w:val="C9C9C9" w:themeColor="accent3" w:themeTint="98" w:themeShade="95"/>
      </w:rPr>
    </w:tblStylePr>
    <w:tblStylePr w:type="lastCol">
      <w:rPr>
        <w:b/>
        <w:color w:val="C9C9C9" w:themeColor="accent3" w:themeTint="98" w:themeShade="95"/>
      </w:r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6Colorful-Accent4">
    <w:name w:val="List Table 6 Colorful - Accent 4"/>
    <w:basedOn w:val="a1"/>
    <w:uiPriority w:val="99"/>
    <w:pPr>
      <w:spacing w:after="0" w:line="240" w:lineRule="auto"/>
    </w:pPr>
    <w:tblPr>
      <w:tblStyleRowBandSize w:val="1"/>
      <w:tblStyleColBandSize w:val="1"/>
      <w:tblBorders>
        <w:top w:val="single" w:sz="4" w:space="0" w:color="FFD865" w:themeColor="accent4" w:themeTint="9A"/>
        <w:bottom w:val="single" w:sz="4" w:space="0" w:color="FFD865" w:themeColor="accent4" w:themeTint="9A"/>
      </w:tblBorders>
    </w:tblPr>
    <w:tblStylePr w:type="firstRow">
      <w:rPr>
        <w:b/>
        <w:color w:val="FFD865" w:themeColor="accent4" w:themeTint="9A" w:themeShade="95"/>
      </w:rPr>
      <w:tblPr/>
      <w:tcPr>
        <w:tcBorders>
          <w:bottom w:val="single" w:sz="4" w:space="0" w:color="FFD865" w:themeColor="accent4" w:themeTint="9A"/>
        </w:tcBorders>
      </w:tcPr>
    </w:tblStylePr>
    <w:tblStylePr w:type="lastRow">
      <w:rPr>
        <w:b/>
        <w:color w:val="FFD865" w:themeColor="accent4" w:themeTint="9A" w:themeShade="95"/>
      </w:rPr>
      <w:tblPr/>
      <w:tcPr>
        <w:tcBorders>
          <w:top w:val="single" w:sz="4" w:space="0" w:color="FFD865" w:themeColor="accent4" w:themeTint="9A"/>
        </w:tcBorders>
      </w:tcPr>
    </w:tblStylePr>
    <w:tblStylePr w:type="firstCol">
      <w:rPr>
        <w:b/>
        <w:color w:val="FFD865" w:themeColor="accent4" w:themeTint="9A" w:themeShade="95"/>
      </w:rPr>
    </w:tblStylePr>
    <w:tblStylePr w:type="lastCol">
      <w:rPr>
        <w:b/>
        <w:color w:val="FFD865" w:themeColor="accent4" w:themeTint="9A" w:themeShade="95"/>
      </w:r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6Colorful-Accent5">
    <w:name w:val="List Table 6 Colorful - Accent 5"/>
    <w:basedOn w:val="a1"/>
    <w:uiPriority w:val="99"/>
    <w:pPr>
      <w:spacing w:after="0" w:line="240" w:lineRule="auto"/>
    </w:pPr>
    <w:tblPr>
      <w:tblStyleRowBandSize w:val="1"/>
      <w:tblStyleColBandSize w:val="1"/>
      <w:tblBorders>
        <w:top w:val="single" w:sz="4" w:space="0" w:color="8DA9DB" w:themeColor="accent5" w:themeTint="9A"/>
        <w:bottom w:val="single" w:sz="4" w:space="0" w:color="8DA9DB" w:themeColor="accent5" w:themeTint="9A"/>
      </w:tblBorders>
    </w:tblPr>
    <w:tblStylePr w:type="firstRow">
      <w:rPr>
        <w:b/>
        <w:color w:val="8DA9DB" w:themeColor="accent5" w:themeTint="9A" w:themeShade="95"/>
      </w:rPr>
      <w:tblPr/>
      <w:tcPr>
        <w:tcBorders>
          <w:bottom w:val="single" w:sz="4" w:space="0" w:color="8DA9DB" w:themeColor="accent5" w:themeTint="9A"/>
        </w:tcBorders>
      </w:tcPr>
    </w:tblStylePr>
    <w:tblStylePr w:type="lastRow">
      <w:rPr>
        <w:b/>
        <w:color w:val="8DA9DB" w:themeColor="accent5" w:themeTint="9A" w:themeShade="95"/>
      </w:rPr>
      <w:tblPr/>
      <w:tcPr>
        <w:tcBorders>
          <w:top w:val="single" w:sz="4" w:space="0" w:color="8DA9DB" w:themeColor="accent5" w:themeTint="9A"/>
        </w:tcBorders>
      </w:tcPr>
    </w:tblStylePr>
    <w:tblStylePr w:type="firstCol">
      <w:rPr>
        <w:b/>
        <w:color w:val="8DA9DB" w:themeColor="accent5" w:themeTint="9A" w:themeShade="95"/>
      </w:rPr>
    </w:tblStylePr>
    <w:tblStylePr w:type="lastCol">
      <w:rPr>
        <w:b/>
        <w:color w:val="8DA9DB" w:themeColor="accent5" w:themeTint="9A" w:themeShade="95"/>
      </w:r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6Colorful-Accent6">
    <w:name w:val="List Table 6 Colorful - Accent 6"/>
    <w:basedOn w:val="a1"/>
    <w:uiPriority w:val="99"/>
    <w:pPr>
      <w:spacing w:after="0" w:line="240" w:lineRule="auto"/>
    </w:pPr>
    <w:tblPr>
      <w:tblStyleRowBandSize w:val="1"/>
      <w:tblStyleColBandSize w:val="1"/>
      <w:tblBorders>
        <w:top w:val="single" w:sz="4" w:space="0" w:color="A9D08E" w:themeColor="accent6" w:themeTint="98"/>
        <w:bottom w:val="single" w:sz="4" w:space="0" w:color="A9D08E" w:themeColor="accent6" w:themeTint="98"/>
      </w:tblBorders>
    </w:tblPr>
    <w:tblStylePr w:type="firstRow">
      <w:rPr>
        <w:b/>
        <w:color w:val="A9D08E" w:themeColor="accent6" w:themeTint="98" w:themeShade="95"/>
      </w:rPr>
      <w:tblPr/>
      <w:tcPr>
        <w:tcBorders>
          <w:bottom w:val="single" w:sz="4" w:space="0" w:color="A9D08E" w:themeColor="accent6" w:themeTint="98"/>
        </w:tcBorders>
      </w:tcPr>
    </w:tblStylePr>
    <w:tblStylePr w:type="lastRow">
      <w:rPr>
        <w:b/>
        <w:color w:val="A9D08E" w:themeColor="accent6" w:themeTint="98" w:themeShade="95"/>
      </w:rPr>
      <w:tblPr/>
      <w:tcPr>
        <w:tcBorders>
          <w:top w:val="single" w:sz="4" w:space="0" w:color="A9D08E" w:themeColor="accent6" w:themeTint="98"/>
        </w:tcBorders>
      </w:tcPr>
    </w:tblStylePr>
    <w:tblStylePr w:type="firstCol">
      <w:rPr>
        <w:b/>
        <w:color w:val="A9D08E" w:themeColor="accent6" w:themeTint="98" w:themeShade="95"/>
      </w:rPr>
    </w:tblStylePr>
    <w:tblStylePr w:type="lastCol">
      <w:rPr>
        <w:b/>
        <w:color w:val="A9D08E" w:themeColor="accent6" w:themeTint="98" w:themeShade="95"/>
      </w:r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styleId="-70">
    <w:name w:val="List Table 7 Colorful"/>
    <w:basedOn w:val="a1"/>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0" w:space="0" w:color="000000"/>
          <w:left w:val="none" w:sz="0" w:space="0" w:color="000000"/>
          <w:bottom w:val="single" w:sz="4" w:space="0" w:color="7F7F7F" w:themeColor="text1" w:themeTint="80"/>
          <w:right w:val="none" w:sz="0" w:space="0" w:color="000000"/>
        </w:tcBorders>
        <w:shd w:val="clear" w:color="FFFFFF" w:themeColor="light1"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7F7F7F" w:themeColor="text1" w:themeTint="80" w:themeShade="95"/>
        <w:sz w:val="22"/>
      </w:rPr>
      <w:tblPr/>
      <w:tcPr>
        <w:tcBorders>
          <w:top w:val="none" w:sz="0" w:space="0" w:color="000000"/>
          <w:left w:val="none" w:sz="0" w:space="0" w:color="000000"/>
          <w:bottom w:val="none" w:sz="0" w:space="0" w:color="000000"/>
          <w:right w:val="single" w:sz="4" w:space="0" w:color="7F7F7F" w:themeColor="text1" w:themeTint="80"/>
        </w:tcBorders>
        <w:shd w:val="clear" w:color="FFFFFF" w:fill="auto"/>
      </w:tcPr>
    </w:tblStylePr>
    <w:tblStylePr w:type="lastCol">
      <w:rPr>
        <w:rFonts w:ascii="Arial" w:hAnsi="Arial"/>
        <w:i/>
        <w:color w:val="7F7F7F" w:themeColor="text1" w:themeTint="80" w:themeShade="95"/>
        <w:sz w:val="22"/>
      </w:rPr>
      <w:tblPr/>
      <w:tcPr>
        <w:tcBorders>
          <w:top w:val="none" w:sz="0" w:space="0" w:color="000000"/>
          <w:left w:val="single" w:sz="4" w:space="0" w:color="7F7F7F" w:themeColor="text1" w:themeTint="80"/>
          <w:bottom w:val="none" w:sz="0" w:space="0" w:color="000000"/>
          <w:right w:val="none" w:sz="0" w:space="0" w:color="000000"/>
        </w:tcBorders>
        <w:shd w:val="clear" w:color="FFFFFF" w:fill="auto"/>
      </w:tcPr>
    </w:tblStylePr>
    <w:tblStylePr w:type="band1Vert">
      <w:tblPr/>
      <w:tcPr>
        <w:shd w:val="clear" w:color="BFBFBF" w:themeColor="text1" w:themeTint="40" w:fill="BFBFBF" w:themeFill="text1" w:themeFillTint="40"/>
      </w:tcPr>
    </w:tblStylePr>
    <w:tblStylePr w:type="band1Horz">
      <w:rPr>
        <w:rFonts w:ascii="Arial" w:hAnsi="Arial"/>
        <w:color w:val="7F7F7F" w:themeColor="text1" w:themeTint="80" w:themeShade="95"/>
        <w:sz w:val="22"/>
      </w:rPr>
      <w:tblPr/>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a1"/>
    <w:uiPriority w:val="99"/>
    <w:pPr>
      <w:spacing w:after="0" w:line="240" w:lineRule="auto"/>
    </w:pPr>
    <w:tblPr>
      <w:tblStyleRowBandSize w:val="1"/>
      <w:tblStyleColBandSize w:val="1"/>
      <w:tblBorders>
        <w:right w:val="single" w:sz="4" w:space="0" w:color="5B9BD5" w:themeColor="accent1"/>
      </w:tblBorders>
    </w:tblPr>
    <w:tblStylePr w:type="firstRow">
      <w:rPr>
        <w:rFonts w:ascii="Arial" w:hAnsi="Arial"/>
        <w:i/>
        <w:color w:val="245A8D" w:themeColor="accent1" w:themeShade="95"/>
        <w:sz w:val="22"/>
      </w:rPr>
      <w:tblPr/>
      <w:tcPr>
        <w:tcBorders>
          <w:top w:val="none" w:sz="0" w:space="0" w:color="000000"/>
          <w:left w:val="none" w:sz="0" w:space="0" w:color="000000"/>
          <w:bottom w:val="single" w:sz="4" w:space="0" w:color="5B9BD5" w:themeColor="accent1"/>
          <w:right w:val="none" w:sz="0" w:space="0" w:color="000000"/>
        </w:tcBorders>
        <w:shd w:val="clear" w:color="FFFFFF" w:themeColor="light1" w:fill="FFFFFF" w:themeFill="light1"/>
      </w:tcPr>
    </w:tblStylePr>
    <w:tblStylePr w:type="lastRow">
      <w:rPr>
        <w:rFonts w:ascii="Arial" w:hAnsi="Arial"/>
        <w:i/>
        <w:color w:val="245A8D" w:themeColor="accent1" w:themeShade="95"/>
        <w:sz w:val="22"/>
      </w:rPr>
      <w:tblPr/>
      <w:tcPr>
        <w:tcBorders>
          <w:top w:val="single" w:sz="4" w:space="0" w:color="5B9BD5" w:themeColor="accent1"/>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245A8D" w:themeColor="accent1" w:themeShade="95"/>
        <w:sz w:val="22"/>
      </w:rPr>
      <w:tblPr/>
      <w:tcPr>
        <w:tcBorders>
          <w:top w:val="none" w:sz="0" w:space="0" w:color="000000"/>
          <w:left w:val="none" w:sz="0" w:space="0" w:color="000000"/>
          <w:bottom w:val="none" w:sz="0" w:space="0" w:color="000000"/>
          <w:right w:val="single" w:sz="4" w:space="0" w:color="5B9BD5" w:themeColor="accent1"/>
        </w:tcBorders>
        <w:shd w:val="clear" w:color="FFFFFF" w:fill="auto"/>
      </w:tcPr>
    </w:tblStylePr>
    <w:tblStylePr w:type="lastCol">
      <w:rPr>
        <w:rFonts w:ascii="Arial" w:hAnsi="Arial"/>
        <w:i/>
        <w:color w:val="245A8D" w:themeColor="accent1" w:themeShade="95"/>
        <w:sz w:val="22"/>
      </w:rPr>
      <w:tblPr/>
      <w:tcPr>
        <w:tcBorders>
          <w:top w:val="none" w:sz="0" w:space="0" w:color="000000"/>
          <w:left w:val="single" w:sz="4" w:space="0" w:color="5B9BD5" w:themeColor="accent1"/>
          <w:bottom w:val="none" w:sz="0" w:space="0" w:color="000000"/>
          <w:right w:val="none" w:sz="0" w:space="0" w:color="000000"/>
        </w:tcBorders>
        <w:shd w:val="clear" w:color="FFFFFF" w:fill="auto"/>
      </w:tcPr>
    </w:tblStylePr>
    <w:tblStylePr w:type="band1Vert">
      <w:tblPr/>
      <w:tcPr>
        <w:shd w:val="clear" w:color="D5E5F4" w:themeColor="accent1" w:themeTint="40" w:fill="D5E5F4" w:themeFill="accent1" w:themeFillTint="40"/>
      </w:tcPr>
    </w:tblStylePr>
    <w:tblStylePr w:type="band1Horz">
      <w:rPr>
        <w:rFonts w:ascii="Arial" w:hAnsi="Arial"/>
        <w:color w:val="245A8D" w:themeColor="accent1" w:themeShade="95"/>
        <w:sz w:val="22"/>
      </w:rPr>
      <w:tblPr/>
      <w:tcPr>
        <w:shd w:val="clear" w:color="D5E5F4" w:themeColor="accent1" w:themeTint="40" w:fill="D5E5F4" w:themeFill="accent1" w:themeFillTint="40"/>
      </w:tcPr>
    </w:tblStylePr>
    <w:tblStylePr w:type="band2Horz">
      <w:rPr>
        <w:rFonts w:ascii="Arial" w:hAnsi="Arial"/>
        <w:color w:val="245A8D" w:themeColor="accent1" w:themeShade="95"/>
        <w:sz w:val="22"/>
      </w:rPr>
    </w:tblStylePr>
  </w:style>
  <w:style w:type="table" w:customStyle="1" w:styleId="ListTable7Colorful-Accent2">
    <w:name w:val="List Table 7 Colorful - Accent 2"/>
    <w:basedOn w:val="a1"/>
    <w:uiPriority w:val="99"/>
    <w:pPr>
      <w:spacing w:after="0" w:line="240" w:lineRule="auto"/>
    </w:pPr>
    <w:tblPr>
      <w:tblStyleRowBandSize w:val="1"/>
      <w:tblStyleColBandSize w:val="1"/>
      <w:tblBorders>
        <w:right w:val="single" w:sz="4" w:space="0" w:color="F4B184" w:themeColor="accent2" w:themeTint="97"/>
      </w:tblBorders>
    </w:tblPr>
    <w:tblStylePr w:type="firstRow">
      <w:rPr>
        <w:rFonts w:ascii="Arial" w:hAnsi="Arial"/>
        <w:i/>
        <w:color w:val="F4B184" w:themeColor="accent2" w:themeTint="97" w:themeShade="95"/>
        <w:sz w:val="22"/>
      </w:rPr>
      <w:tblPr/>
      <w:tcPr>
        <w:tcBorders>
          <w:top w:val="none" w:sz="0" w:space="0" w:color="000000"/>
          <w:left w:val="none" w:sz="0" w:space="0" w:color="000000"/>
          <w:bottom w:val="single" w:sz="4" w:space="0" w:color="F4B184" w:themeColor="accent2" w:themeTint="97"/>
          <w:right w:val="none" w:sz="0" w:space="0" w:color="000000"/>
        </w:tcBorders>
        <w:shd w:val="clear" w:color="FFFFFF" w:themeColor="light1" w:fill="FFFFFF" w:themeFill="light1"/>
      </w:tcPr>
    </w:tblStylePr>
    <w:tblStylePr w:type="lastRow">
      <w:rPr>
        <w:rFonts w:ascii="Arial" w:hAnsi="Arial"/>
        <w:i/>
        <w:color w:val="F4B184" w:themeColor="accent2" w:themeTint="97" w:themeShade="95"/>
        <w:sz w:val="22"/>
      </w:rPr>
      <w:tblPr/>
      <w:tcPr>
        <w:tcBorders>
          <w:top w:val="single" w:sz="4" w:space="0" w:color="F4B184" w:themeColor="accent2" w:themeTint="97"/>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4B184" w:themeColor="accent2" w:themeTint="97" w:themeShade="95"/>
        <w:sz w:val="22"/>
      </w:rPr>
      <w:tblPr/>
      <w:tcPr>
        <w:tcBorders>
          <w:top w:val="none" w:sz="0" w:space="0" w:color="000000"/>
          <w:left w:val="none" w:sz="0" w:space="0" w:color="000000"/>
          <w:bottom w:val="none" w:sz="0" w:space="0" w:color="000000"/>
          <w:right w:val="single" w:sz="4" w:space="0" w:color="F4B184" w:themeColor="accent2" w:themeTint="97"/>
        </w:tcBorders>
        <w:shd w:val="clear" w:color="FFFFFF" w:fill="auto"/>
      </w:tcPr>
    </w:tblStylePr>
    <w:tblStylePr w:type="lastCol">
      <w:rPr>
        <w:rFonts w:ascii="Arial" w:hAnsi="Arial"/>
        <w:i/>
        <w:color w:val="F4B184" w:themeColor="accent2" w:themeTint="97" w:themeShade="95"/>
        <w:sz w:val="22"/>
      </w:rPr>
      <w:tblPr/>
      <w:tcPr>
        <w:tcBorders>
          <w:top w:val="none" w:sz="0" w:space="0" w:color="000000"/>
          <w:left w:val="single" w:sz="4" w:space="0" w:color="F4B184" w:themeColor="accent2" w:themeTint="97"/>
          <w:bottom w:val="none" w:sz="0" w:space="0" w:color="000000"/>
          <w:right w:val="none" w:sz="0" w:space="0" w:color="000000"/>
        </w:tcBorders>
        <w:shd w:val="clear" w:color="FFFFFF" w:fill="auto"/>
      </w:tcPr>
    </w:tblStylePr>
    <w:tblStylePr w:type="band1Vert">
      <w:tblPr/>
      <w:tcPr>
        <w:shd w:val="clear" w:color="FADECB" w:themeColor="accent2" w:themeTint="40" w:fill="FADECB" w:themeFill="accent2" w:themeFillTint="40"/>
      </w:tcPr>
    </w:tblStylePr>
    <w:tblStylePr w:type="band1Horz">
      <w:rPr>
        <w:rFonts w:ascii="Arial" w:hAnsi="Arial"/>
        <w:color w:val="F4B184" w:themeColor="accent2" w:themeTint="97" w:themeShade="95"/>
        <w:sz w:val="22"/>
      </w:rPr>
      <w:tblPr/>
      <w:tcPr>
        <w:shd w:val="clear" w:color="FADECB" w:themeColor="accent2" w:themeTint="40" w:fill="FADECB" w:themeFill="accent2" w:themeFillTint="40"/>
      </w:tcPr>
    </w:tblStylePr>
    <w:tblStylePr w:type="band2Horz">
      <w:rPr>
        <w:rFonts w:ascii="Arial" w:hAnsi="Arial"/>
        <w:color w:val="F4B184" w:themeColor="accent2" w:themeTint="97" w:themeShade="95"/>
        <w:sz w:val="22"/>
      </w:rPr>
    </w:tblStylePr>
  </w:style>
  <w:style w:type="table" w:customStyle="1" w:styleId="ListTable7Colorful-Accent3">
    <w:name w:val="List Table 7 Colorful - Accent 3"/>
    <w:basedOn w:val="a1"/>
    <w:uiPriority w:val="99"/>
    <w:pPr>
      <w:spacing w:after="0" w:line="240" w:lineRule="auto"/>
    </w:pPr>
    <w:tblPr>
      <w:tblStyleRowBandSize w:val="1"/>
      <w:tblStyleColBandSize w:val="1"/>
      <w:tblBorders>
        <w:right w:val="single" w:sz="4" w:space="0" w:color="C9C9C9" w:themeColor="accent3" w:themeTint="98"/>
      </w:tblBorders>
    </w:tblPr>
    <w:tblStylePr w:type="firstRow">
      <w:rPr>
        <w:rFonts w:ascii="Arial" w:hAnsi="Arial"/>
        <w:i/>
        <w:color w:val="C9C9C9" w:themeColor="accent3" w:themeTint="98" w:themeShade="95"/>
        <w:sz w:val="22"/>
      </w:rPr>
      <w:tblPr/>
      <w:tcPr>
        <w:tcBorders>
          <w:top w:val="none" w:sz="0" w:space="0" w:color="000000"/>
          <w:left w:val="none" w:sz="0" w:space="0" w:color="000000"/>
          <w:bottom w:val="single" w:sz="4" w:space="0" w:color="C9C9C9" w:themeColor="accent3" w:themeTint="98"/>
          <w:right w:val="none" w:sz="0" w:space="0" w:color="000000"/>
        </w:tcBorders>
        <w:shd w:val="clear" w:color="FFFFFF" w:themeColor="light1" w:fill="FFFFFF" w:themeFill="light1"/>
      </w:tcPr>
    </w:tblStylePr>
    <w:tblStylePr w:type="lastRow">
      <w:rPr>
        <w:rFonts w:ascii="Arial" w:hAnsi="Arial"/>
        <w:i/>
        <w:color w:val="C9C9C9" w:themeColor="accent3" w:themeTint="98" w:themeShade="95"/>
        <w:sz w:val="22"/>
      </w:rPr>
      <w:tblPr/>
      <w:tcPr>
        <w:tcBorders>
          <w:top w:val="single" w:sz="4" w:space="0" w:color="C9C9C9" w:themeColor="accent3"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C9C9C9" w:themeColor="accent3" w:themeTint="98" w:themeShade="95"/>
        <w:sz w:val="22"/>
      </w:rPr>
      <w:tblPr/>
      <w:tcPr>
        <w:tcBorders>
          <w:top w:val="none" w:sz="0" w:space="0" w:color="000000"/>
          <w:left w:val="none" w:sz="0" w:space="0" w:color="000000"/>
          <w:bottom w:val="none" w:sz="0" w:space="0" w:color="000000"/>
          <w:right w:val="single" w:sz="4" w:space="0" w:color="C9C9C9" w:themeColor="accent3" w:themeTint="98"/>
        </w:tcBorders>
        <w:shd w:val="clear" w:color="FFFFFF" w:fill="auto"/>
      </w:tcPr>
    </w:tblStylePr>
    <w:tblStylePr w:type="lastCol">
      <w:rPr>
        <w:rFonts w:ascii="Arial" w:hAnsi="Arial"/>
        <w:i/>
        <w:color w:val="C9C9C9" w:themeColor="accent3" w:themeTint="98" w:themeShade="95"/>
        <w:sz w:val="22"/>
      </w:rPr>
      <w:tblPr/>
      <w:tcPr>
        <w:tcBorders>
          <w:top w:val="none" w:sz="0" w:space="0" w:color="000000"/>
          <w:left w:val="single" w:sz="4" w:space="0" w:color="C9C9C9" w:themeColor="accent3" w:themeTint="98"/>
          <w:bottom w:val="none" w:sz="0" w:space="0" w:color="000000"/>
          <w:right w:val="none" w:sz="0" w:space="0" w:color="000000"/>
        </w:tcBorders>
        <w:shd w:val="clear" w:color="FFFFFF" w:fill="auto"/>
      </w:tcPr>
    </w:tblStylePr>
    <w:tblStylePr w:type="band1Vert">
      <w:tblPr/>
      <w:tcPr>
        <w:shd w:val="clear" w:color="E8E8E8" w:themeColor="accent3" w:themeTint="40" w:fill="E8E8E8" w:themeFill="accent3" w:themeFillTint="40"/>
      </w:tcPr>
    </w:tblStylePr>
    <w:tblStylePr w:type="band1Horz">
      <w:rPr>
        <w:rFonts w:ascii="Arial" w:hAnsi="Arial"/>
        <w:color w:val="C9C9C9" w:themeColor="accent3" w:themeTint="98" w:themeShade="95"/>
        <w:sz w:val="22"/>
      </w:rPr>
      <w:tblPr/>
      <w:tcPr>
        <w:shd w:val="clear" w:color="E8E8E8" w:themeColor="accent3" w:themeTint="40" w:fill="E8E8E8" w:themeFill="accent3" w:themeFillTint="40"/>
      </w:tcPr>
    </w:tblStylePr>
    <w:tblStylePr w:type="band2Horz">
      <w:rPr>
        <w:rFonts w:ascii="Arial" w:hAnsi="Arial"/>
        <w:color w:val="C9C9C9" w:themeColor="accent3" w:themeTint="98" w:themeShade="95"/>
        <w:sz w:val="22"/>
      </w:rPr>
    </w:tblStylePr>
  </w:style>
  <w:style w:type="table" w:customStyle="1" w:styleId="ListTable7Colorful-Accent4">
    <w:name w:val="List Table 7 Colorful - Accent 4"/>
    <w:basedOn w:val="a1"/>
    <w:uiPriority w:val="99"/>
    <w:pPr>
      <w:spacing w:after="0" w:line="240" w:lineRule="auto"/>
    </w:pPr>
    <w:tblPr>
      <w:tblStyleRowBandSize w:val="1"/>
      <w:tblStyleColBandSize w:val="1"/>
      <w:tblBorders>
        <w:right w:val="single" w:sz="4" w:space="0" w:color="FFD865" w:themeColor="accent4" w:themeTint="9A"/>
      </w:tblBorders>
    </w:tblPr>
    <w:tblStylePr w:type="firstRow">
      <w:rPr>
        <w:rFonts w:ascii="Arial" w:hAnsi="Arial"/>
        <w:i/>
        <w:color w:val="FFD865" w:themeColor="accent4" w:themeTint="9A" w:themeShade="95"/>
        <w:sz w:val="22"/>
      </w:rPr>
      <w:tblPr/>
      <w:tcPr>
        <w:tcBorders>
          <w:top w:val="none" w:sz="0" w:space="0" w:color="000000"/>
          <w:left w:val="none" w:sz="0" w:space="0" w:color="000000"/>
          <w:bottom w:val="single" w:sz="4" w:space="0" w:color="FFD865" w:themeColor="accent4" w:themeTint="9A"/>
          <w:right w:val="none" w:sz="0" w:space="0" w:color="000000"/>
        </w:tcBorders>
        <w:shd w:val="clear" w:color="FFFFFF" w:themeColor="light1" w:fill="FFFFFF" w:themeFill="light1"/>
      </w:tcPr>
    </w:tblStylePr>
    <w:tblStylePr w:type="lastRow">
      <w:rPr>
        <w:rFonts w:ascii="Arial" w:hAnsi="Arial"/>
        <w:i/>
        <w:color w:val="FFD865" w:themeColor="accent4" w:themeTint="9A" w:themeShade="95"/>
        <w:sz w:val="22"/>
      </w:rPr>
      <w:tblPr/>
      <w:tcPr>
        <w:tcBorders>
          <w:top w:val="single" w:sz="4" w:space="0" w:color="FFD865" w:themeColor="accent4"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FFD865" w:themeColor="accent4" w:themeTint="9A" w:themeShade="95"/>
        <w:sz w:val="22"/>
      </w:rPr>
      <w:tblPr/>
      <w:tcPr>
        <w:tcBorders>
          <w:top w:val="none" w:sz="0" w:space="0" w:color="000000"/>
          <w:left w:val="none" w:sz="0" w:space="0" w:color="000000"/>
          <w:bottom w:val="none" w:sz="0" w:space="0" w:color="000000"/>
          <w:right w:val="single" w:sz="4" w:space="0" w:color="FFD865" w:themeColor="accent4" w:themeTint="9A"/>
        </w:tcBorders>
        <w:shd w:val="clear" w:color="FFFFFF" w:fill="auto"/>
      </w:tcPr>
    </w:tblStylePr>
    <w:tblStylePr w:type="lastCol">
      <w:rPr>
        <w:rFonts w:ascii="Arial" w:hAnsi="Arial"/>
        <w:i/>
        <w:color w:val="FFD865" w:themeColor="accent4" w:themeTint="9A" w:themeShade="95"/>
        <w:sz w:val="22"/>
      </w:rPr>
      <w:tblPr/>
      <w:tcPr>
        <w:tcBorders>
          <w:top w:val="none" w:sz="0" w:space="0" w:color="000000"/>
          <w:left w:val="single" w:sz="4" w:space="0" w:color="FFD865" w:themeColor="accent4" w:themeTint="9A"/>
          <w:bottom w:val="none" w:sz="0" w:space="0" w:color="000000"/>
          <w:right w:val="none" w:sz="0" w:space="0" w:color="000000"/>
        </w:tcBorders>
        <w:shd w:val="clear" w:color="FFFFFF" w:fill="auto"/>
      </w:tcPr>
    </w:tblStylePr>
    <w:tblStylePr w:type="band1Vert">
      <w:tblPr/>
      <w:tcPr>
        <w:shd w:val="clear" w:color="FFEFBF" w:themeColor="accent4" w:themeTint="40" w:fill="FFEFBF" w:themeFill="accent4" w:themeFillTint="40"/>
      </w:tcPr>
    </w:tblStylePr>
    <w:tblStylePr w:type="band1Horz">
      <w:rPr>
        <w:rFonts w:ascii="Arial" w:hAnsi="Arial"/>
        <w:color w:val="FFD865" w:themeColor="accent4" w:themeTint="9A" w:themeShade="95"/>
        <w:sz w:val="22"/>
      </w:rPr>
      <w:tblPr/>
      <w:tcPr>
        <w:shd w:val="clear" w:color="FFEFBF" w:themeColor="accent4" w:themeTint="40" w:fill="FFEFBF" w:themeFill="accent4" w:themeFillTint="40"/>
      </w:tcPr>
    </w:tblStylePr>
    <w:tblStylePr w:type="band2Horz">
      <w:rPr>
        <w:rFonts w:ascii="Arial" w:hAnsi="Arial"/>
        <w:color w:val="FFD865" w:themeColor="accent4" w:themeTint="9A" w:themeShade="95"/>
        <w:sz w:val="22"/>
      </w:rPr>
    </w:tblStylePr>
  </w:style>
  <w:style w:type="table" w:customStyle="1" w:styleId="ListTable7Colorful-Accent5">
    <w:name w:val="List Table 7 Colorful - Accent 5"/>
    <w:basedOn w:val="a1"/>
    <w:uiPriority w:val="99"/>
    <w:pPr>
      <w:spacing w:after="0" w:line="240" w:lineRule="auto"/>
    </w:pPr>
    <w:tblPr>
      <w:tblStyleRowBandSize w:val="1"/>
      <w:tblStyleColBandSize w:val="1"/>
      <w:tblBorders>
        <w:right w:val="single" w:sz="4" w:space="0" w:color="8DA9DB" w:themeColor="accent5" w:themeTint="9A"/>
      </w:tblBorders>
    </w:tblPr>
    <w:tblStylePr w:type="firstRow">
      <w:rPr>
        <w:rFonts w:ascii="Arial" w:hAnsi="Arial"/>
        <w:i/>
        <w:color w:val="8DA9DB" w:themeColor="accent5" w:themeTint="9A" w:themeShade="95"/>
        <w:sz w:val="22"/>
      </w:rPr>
      <w:tblPr/>
      <w:tcPr>
        <w:tcBorders>
          <w:top w:val="none" w:sz="0" w:space="0" w:color="000000"/>
          <w:left w:val="none" w:sz="0" w:space="0" w:color="000000"/>
          <w:bottom w:val="single" w:sz="4" w:space="0" w:color="8DA9DB" w:themeColor="accent5" w:themeTint="9A"/>
          <w:right w:val="none" w:sz="0" w:space="0" w:color="000000"/>
        </w:tcBorders>
        <w:shd w:val="clear" w:color="FFFFFF" w:themeColor="light1" w:fill="FFFFFF" w:themeFill="light1"/>
      </w:tcPr>
    </w:tblStylePr>
    <w:tblStylePr w:type="lastRow">
      <w:rPr>
        <w:rFonts w:ascii="Arial" w:hAnsi="Arial"/>
        <w:i/>
        <w:color w:val="8DA9DB" w:themeColor="accent5" w:themeTint="9A" w:themeShade="95"/>
        <w:sz w:val="22"/>
      </w:rPr>
      <w:tblPr/>
      <w:tcPr>
        <w:tcBorders>
          <w:top w:val="single" w:sz="4" w:space="0" w:color="8DA9DB" w:themeColor="accent5" w:themeTint="9A"/>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8DA9DB" w:themeColor="accent5" w:themeTint="9A" w:themeShade="95"/>
        <w:sz w:val="22"/>
      </w:rPr>
      <w:tblPr/>
      <w:tcPr>
        <w:tcBorders>
          <w:top w:val="none" w:sz="0" w:space="0" w:color="000000"/>
          <w:left w:val="none" w:sz="0" w:space="0" w:color="000000"/>
          <w:bottom w:val="none" w:sz="0" w:space="0" w:color="000000"/>
          <w:right w:val="single" w:sz="4" w:space="0" w:color="8DA9DB" w:themeColor="accent5" w:themeTint="9A"/>
        </w:tcBorders>
        <w:shd w:val="clear" w:color="FFFFFF" w:fill="auto"/>
      </w:tcPr>
    </w:tblStylePr>
    <w:tblStylePr w:type="lastCol">
      <w:rPr>
        <w:rFonts w:ascii="Arial" w:hAnsi="Arial"/>
        <w:i/>
        <w:color w:val="8DA9DB" w:themeColor="accent5" w:themeTint="9A" w:themeShade="95"/>
        <w:sz w:val="22"/>
      </w:rPr>
      <w:tblPr/>
      <w:tcPr>
        <w:tcBorders>
          <w:top w:val="none" w:sz="0" w:space="0" w:color="000000"/>
          <w:left w:val="single" w:sz="4" w:space="0" w:color="8DA9DB" w:themeColor="accent5" w:themeTint="9A"/>
          <w:bottom w:val="none" w:sz="0" w:space="0" w:color="000000"/>
          <w:right w:val="none" w:sz="0" w:space="0" w:color="000000"/>
        </w:tcBorders>
        <w:shd w:val="clear" w:color="FFFFFF" w:fill="auto"/>
      </w:tcPr>
    </w:tblStylePr>
    <w:tblStylePr w:type="band1Vert">
      <w:tblPr/>
      <w:tcPr>
        <w:shd w:val="clear" w:color="CFDBF0" w:themeColor="accent5" w:themeTint="40" w:fill="CFDBF0" w:themeFill="accent5" w:themeFillTint="40"/>
      </w:tcPr>
    </w:tblStylePr>
    <w:tblStylePr w:type="band1Horz">
      <w:rPr>
        <w:rFonts w:ascii="Arial" w:hAnsi="Arial"/>
        <w:color w:val="8DA9DB" w:themeColor="accent5" w:themeTint="9A" w:themeShade="95"/>
        <w:sz w:val="22"/>
      </w:rPr>
      <w:tblPr/>
      <w:tcPr>
        <w:shd w:val="clear" w:color="CFDBF0" w:themeColor="accent5" w:themeTint="40" w:fill="CFDBF0" w:themeFill="accent5" w:themeFillTint="40"/>
      </w:tcPr>
    </w:tblStylePr>
    <w:tblStylePr w:type="band2Horz">
      <w:rPr>
        <w:rFonts w:ascii="Arial" w:hAnsi="Arial"/>
        <w:color w:val="8DA9DB" w:themeColor="accent5" w:themeTint="9A" w:themeShade="95"/>
        <w:sz w:val="22"/>
      </w:rPr>
    </w:tblStylePr>
  </w:style>
  <w:style w:type="table" w:customStyle="1" w:styleId="ListTable7Colorful-Accent6">
    <w:name w:val="List Table 7 Colorful - Accent 6"/>
    <w:basedOn w:val="a1"/>
    <w:uiPriority w:val="99"/>
    <w:pPr>
      <w:spacing w:after="0" w:line="240" w:lineRule="auto"/>
    </w:pPr>
    <w:tblPr>
      <w:tblStyleRowBandSize w:val="1"/>
      <w:tblStyleColBandSize w:val="1"/>
      <w:tblBorders>
        <w:right w:val="single" w:sz="4" w:space="0" w:color="A9D08E" w:themeColor="accent6" w:themeTint="98"/>
      </w:tblBorders>
    </w:tblPr>
    <w:tblStylePr w:type="firstRow">
      <w:rPr>
        <w:rFonts w:ascii="Arial" w:hAnsi="Arial"/>
        <w:i/>
        <w:color w:val="A9D08E" w:themeColor="accent6" w:themeTint="98" w:themeShade="95"/>
        <w:sz w:val="22"/>
      </w:rPr>
      <w:tblPr/>
      <w:tcPr>
        <w:tcBorders>
          <w:top w:val="none" w:sz="0" w:space="0" w:color="000000"/>
          <w:left w:val="none" w:sz="0" w:space="0" w:color="000000"/>
          <w:bottom w:val="single" w:sz="4" w:space="0" w:color="A9D08E" w:themeColor="accent6" w:themeTint="98"/>
          <w:right w:val="none" w:sz="0" w:space="0" w:color="000000"/>
        </w:tcBorders>
        <w:shd w:val="clear" w:color="FFFFFF" w:themeColor="light1" w:fill="FFFFFF" w:themeFill="light1"/>
      </w:tcPr>
    </w:tblStylePr>
    <w:tblStylePr w:type="lastRow">
      <w:rPr>
        <w:rFonts w:ascii="Arial" w:hAnsi="Arial"/>
        <w:i/>
        <w:color w:val="A9D08E" w:themeColor="accent6" w:themeTint="98" w:themeShade="95"/>
        <w:sz w:val="22"/>
      </w:rPr>
      <w:tblPr/>
      <w:tcPr>
        <w:tcBorders>
          <w:top w:val="single" w:sz="4" w:space="0" w:color="A9D08E" w:themeColor="accent6" w:themeTint="98"/>
          <w:left w:val="none" w:sz="0" w:space="0" w:color="000000"/>
          <w:bottom w:val="none" w:sz="0" w:space="0" w:color="000000"/>
          <w:right w:val="none" w:sz="0" w:space="0" w:color="000000"/>
        </w:tcBorders>
        <w:shd w:val="clear" w:color="FFFFFF" w:themeColor="light1" w:fill="FFFFFF" w:themeFill="light1"/>
      </w:tcPr>
    </w:tblStylePr>
    <w:tblStylePr w:type="firstCol">
      <w:pPr>
        <w:jc w:val="right"/>
      </w:pPr>
      <w:rPr>
        <w:rFonts w:ascii="Arial" w:hAnsi="Arial"/>
        <w:i/>
        <w:color w:val="A9D08E" w:themeColor="accent6" w:themeTint="98" w:themeShade="95"/>
        <w:sz w:val="22"/>
      </w:rPr>
      <w:tblPr/>
      <w:tcPr>
        <w:tcBorders>
          <w:top w:val="none" w:sz="0" w:space="0" w:color="000000"/>
          <w:left w:val="none" w:sz="0" w:space="0" w:color="000000"/>
          <w:bottom w:val="none" w:sz="0" w:space="0" w:color="000000"/>
          <w:right w:val="single" w:sz="4" w:space="0" w:color="A9D08E" w:themeColor="accent6" w:themeTint="98"/>
        </w:tcBorders>
        <w:shd w:val="clear" w:color="FFFFFF" w:fill="auto"/>
      </w:tcPr>
    </w:tblStylePr>
    <w:tblStylePr w:type="lastCol">
      <w:rPr>
        <w:rFonts w:ascii="Arial" w:hAnsi="Arial"/>
        <w:i/>
        <w:color w:val="A9D08E" w:themeColor="accent6" w:themeTint="98" w:themeShade="95"/>
        <w:sz w:val="22"/>
      </w:rPr>
      <w:tblPr/>
      <w:tcPr>
        <w:tcBorders>
          <w:top w:val="none" w:sz="0" w:space="0" w:color="000000"/>
          <w:left w:val="single" w:sz="4" w:space="0" w:color="A9D08E" w:themeColor="accent6" w:themeTint="98"/>
          <w:bottom w:val="none" w:sz="0" w:space="0" w:color="000000"/>
          <w:right w:val="none" w:sz="0" w:space="0" w:color="000000"/>
        </w:tcBorders>
        <w:shd w:val="clear" w:color="FFFFFF" w:fill="auto"/>
      </w:tcPr>
    </w:tblStylePr>
    <w:tblStylePr w:type="band1Vert">
      <w:tblPr/>
      <w:tcPr>
        <w:shd w:val="clear" w:color="DAEBCF" w:themeColor="accent6" w:themeTint="40" w:fill="DAEBCF" w:themeFill="accent6" w:themeFillTint="40"/>
      </w:tcPr>
    </w:tblStylePr>
    <w:tblStylePr w:type="band1Horz">
      <w:rPr>
        <w:rFonts w:ascii="Arial" w:hAnsi="Arial"/>
        <w:color w:val="A9D08E" w:themeColor="accent6" w:themeTint="98" w:themeShade="95"/>
        <w:sz w:val="22"/>
      </w:rPr>
      <w:tblPr/>
      <w:tcPr>
        <w:shd w:val="clear" w:color="DAEBCF" w:themeColor="accent6" w:themeTint="40" w:fill="DAEBCF" w:themeFill="accent6" w:themeFillTint="40"/>
      </w:tcPr>
    </w:tblStylePr>
    <w:tblStylePr w:type="band2Horz">
      <w:rPr>
        <w:rFonts w:ascii="Arial" w:hAnsi="Arial"/>
        <w:color w:val="A9D08E" w:themeColor="accent6" w:themeTint="98" w:themeShade="95"/>
        <w:sz w:val="22"/>
      </w:rPr>
    </w:tblStylePr>
  </w:style>
  <w:style w:type="table" w:customStyle="1" w:styleId="Lined-Accent">
    <w:name w:val="Lined - Accent"/>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Lined-Accent1">
    <w:name w:val="Lined - Accent 1"/>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Lined-Accent2">
    <w:name w:val="Lined - Accent 2"/>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Lined-Accent3">
    <w:name w:val="Lined - Accent 3"/>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Lined-Accent4">
    <w:name w:val="Lined - Accent 4"/>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Lined-Accent5">
    <w:name w:val="Lined - Accent 5"/>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Lined-Accent6">
    <w:name w:val="Lined - Accent 6"/>
    <w:basedOn w:val="a1"/>
    <w:uiPriority w:val="99"/>
    <w:pPr>
      <w:spacing w:after="0" w:line="240" w:lineRule="auto"/>
    </w:pPr>
    <w:rPr>
      <w:color w:val="404040"/>
      <w:sz w:val="20"/>
      <w:szCs w:val="20"/>
      <w:lang w:eastAsia="ru-RU"/>
    </w:rPr>
    <w:tblPr>
      <w:tblStyleRowBandSize w:val="1"/>
      <w:tblStyleColBandSize w:val="1"/>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Lined-Accent">
    <w:name w:val="Bordered &amp; Lined - Accent"/>
    <w:basedOn w:val="a1"/>
    <w:uiPriority w:val="99"/>
    <w:pPr>
      <w:spacing w:after="0" w:line="240" w:lineRule="auto"/>
    </w:pPr>
    <w:rPr>
      <w:color w:val="404040"/>
      <w:sz w:val="20"/>
      <w:szCs w:val="20"/>
      <w:lang w:eastAsia="ru-RU"/>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7F7F7F" w:themeColor="text1" w:themeTint="80" w:fill="7F7F7F" w:themeFill="text1" w:themeFillTint="80"/>
      </w:tcPr>
    </w:tblStylePr>
    <w:tblStylePr w:type="lastRow">
      <w:rPr>
        <w:rFonts w:ascii="Arial" w:hAnsi="Arial"/>
        <w:color w:val="F2F2F2"/>
        <w:sz w:val="22"/>
      </w:rPr>
      <w:tblPr/>
      <w:tcPr>
        <w:shd w:val="clear" w:color="7F7F7F" w:themeColor="text1" w:themeTint="80" w:fill="7F7F7F" w:themeFill="text1" w:themeFillTint="80"/>
      </w:tcPr>
    </w:tblStylePr>
    <w:tblStylePr w:type="firstCol">
      <w:rPr>
        <w:rFonts w:ascii="Arial" w:hAnsi="Arial"/>
        <w:color w:val="F2F2F2"/>
        <w:sz w:val="22"/>
      </w:rPr>
      <w:tblPr/>
      <w:tcPr>
        <w:shd w:val="clear" w:color="7F7F7F" w:themeColor="text1" w:themeTint="80" w:fill="7F7F7F" w:themeFill="text1" w:themeFillTint="80"/>
      </w:tcPr>
    </w:tblStylePr>
    <w:tblStylePr w:type="lastCol">
      <w:rPr>
        <w:rFonts w:ascii="Arial" w:hAnsi="Arial"/>
        <w:color w:val="F2F2F2"/>
        <w:sz w:val="22"/>
      </w:rPr>
      <w:tblPr/>
      <w:tcPr>
        <w:shd w:val="clear" w:color="7F7F7F" w:themeColor="text1" w:themeTint="80"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2F2F2" w:themeColor="text1" w:themeTint="0D"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2F2F2" w:themeColor="text1" w:themeTint="0D" w:fill="F2F2F2" w:themeFill="text1" w:themeFillTint="0D"/>
      </w:tcPr>
    </w:tblStylePr>
  </w:style>
  <w:style w:type="table" w:customStyle="1" w:styleId="BorderedLined-Accent1">
    <w:name w:val="Bordered &amp; Lined - Accent 1"/>
    <w:basedOn w:val="a1"/>
    <w:uiPriority w:val="99"/>
    <w:pPr>
      <w:spacing w:after="0" w:line="240" w:lineRule="auto"/>
    </w:pPr>
    <w:rPr>
      <w:color w:val="404040"/>
      <w:sz w:val="20"/>
      <w:szCs w:val="20"/>
      <w:lang w:eastAsia="ru-RU"/>
    </w:rPr>
    <w:tblPr>
      <w:tblStyleRowBandSize w:val="1"/>
      <w:tblStyleColBandSize w:val="1"/>
      <w:tblBorders>
        <w:top w:val="single" w:sz="4" w:space="0" w:color="245A8D" w:themeColor="accent1" w:themeShade="95"/>
        <w:left w:val="single" w:sz="4" w:space="0" w:color="245A8D" w:themeColor="accent1" w:themeShade="95"/>
        <w:bottom w:val="single" w:sz="4" w:space="0" w:color="245A8D" w:themeColor="accent1" w:themeShade="95"/>
        <w:right w:val="single" w:sz="4" w:space="0" w:color="245A8D" w:themeColor="accent1" w:themeShade="95"/>
        <w:insideH w:val="single" w:sz="4" w:space="0" w:color="245A8D" w:themeColor="accent1" w:themeShade="95"/>
        <w:insideV w:val="single" w:sz="4" w:space="0" w:color="245A8D" w:themeColor="accent1" w:themeShade="95"/>
      </w:tblBorders>
    </w:tblPr>
    <w:tblStylePr w:type="firstRow">
      <w:rPr>
        <w:rFonts w:ascii="Arial" w:hAnsi="Arial"/>
        <w:color w:val="F2F2F2"/>
        <w:sz w:val="22"/>
      </w:rPr>
      <w:tblPr/>
      <w:tcPr>
        <w:shd w:val="clear" w:color="68A2D8" w:themeColor="accent1" w:themeTint="EA" w:fill="68A2D8" w:themeFill="accent1" w:themeFillTint="EA"/>
      </w:tcPr>
    </w:tblStylePr>
    <w:tblStylePr w:type="lastRow">
      <w:rPr>
        <w:rFonts w:ascii="Arial" w:hAnsi="Arial"/>
        <w:color w:val="F2F2F2"/>
        <w:sz w:val="22"/>
      </w:rPr>
      <w:tblPr/>
      <w:tcPr>
        <w:shd w:val="clear" w:color="68A2D8" w:themeColor="accent1" w:themeTint="EA" w:fill="68A2D8" w:themeFill="accent1" w:themeFillTint="EA"/>
      </w:tcPr>
    </w:tblStylePr>
    <w:tblStylePr w:type="firstCol">
      <w:rPr>
        <w:rFonts w:ascii="Arial" w:hAnsi="Arial"/>
        <w:color w:val="F2F2F2"/>
        <w:sz w:val="22"/>
      </w:rPr>
      <w:tblPr/>
      <w:tcPr>
        <w:shd w:val="clear" w:color="68A2D8" w:themeColor="accent1" w:themeTint="EA" w:fill="68A2D8" w:themeFill="accent1" w:themeFillTint="EA"/>
      </w:tcPr>
    </w:tblStylePr>
    <w:tblStylePr w:type="lastCol">
      <w:rPr>
        <w:rFonts w:ascii="Arial" w:hAnsi="Arial"/>
        <w:color w:val="F2F2F2"/>
        <w:sz w:val="22"/>
      </w:rPr>
      <w:tblPr/>
      <w:tcPr>
        <w:shd w:val="clear" w:color="68A2D8" w:themeColor="accent1" w:themeTint="EA" w:fill="68A2D8"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CBDFF1" w:themeColor="accent1" w:themeTint="50" w:fill="CBDFF1"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CBDFF1" w:themeColor="accent1" w:themeTint="50" w:fill="CBDFF1" w:themeFill="accent1" w:themeFillTint="50"/>
      </w:tcPr>
    </w:tblStylePr>
  </w:style>
  <w:style w:type="table" w:customStyle="1" w:styleId="BorderedLined-Accent2">
    <w:name w:val="Bordered &amp; Lined - Accent 2"/>
    <w:basedOn w:val="a1"/>
    <w:uiPriority w:val="99"/>
    <w:pPr>
      <w:spacing w:after="0" w:line="240" w:lineRule="auto"/>
    </w:pPr>
    <w:rPr>
      <w:color w:val="404040"/>
      <w:sz w:val="20"/>
      <w:szCs w:val="20"/>
      <w:lang w:eastAsia="ru-RU"/>
    </w:rPr>
    <w:tblPr>
      <w:tblStyleRowBandSize w:val="1"/>
      <w:tblStyleColBandSize w:val="1"/>
      <w:tblBorders>
        <w:top w:val="single" w:sz="4" w:space="0" w:color="99460D" w:themeColor="accent2" w:themeShade="95"/>
        <w:left w:val="single" w:sz="4" w:space="0" w:color="99460D" w:themeColor="accent2" w:themeShade="95"/>
        <w:bottom w:val="single" w:sz="4" w:space="0" w:color="99460D" w:themeColor="accent2" w:themeShade="95"/>
        <w:right w:val="single" w:sz="4" w:space="0" w:color="99460D" w:themeColor="accent2" w:themeShade="95"/>
        <w:insideH w:val="single" w:sz="4" w:space="0" w:color="99460D" w:themeColor="accent2" w:themeShade="95"/>
        <w:insideV w:val="single" w:sz="4" w:space="0" w:color="99460D" w:themeColor="accent2" w:themeShade="95"/>
      </w:tblBorders>
    </w:tblPr>
    <w:tblStylePr w:type="firstRow">
      <w:rPr>
        <w:rFonts w:ascii="Arial" w:hAnsi="Arial"/>
        <w:color w:val="F2F2F2"/>
        <w:sz w:val="22"/>
      </w:rPr>
      <w:tblPr/>
      <w:tcPr>
        <w:shd w:val="clear" w:color="F4B184" w:themeColor="accent2" w:themeTint="97" w:fill="F4B184" w:themeFill="accent2" w:themeFillTint="97"/>
      </w:tcPr>
    </w:tblStylePr>
    <w:tblStylePr w:type="lastRow">
      <w:rPr>
        <w:rFonts w:ascii="Arial" w:hAnsi="Arial"/>
        <w:color w:val="F2F2F2"/>
        <w:sz w:val="22"/>
      </w:rPr>
      <w:tblPr/>
      <w:tcPr>
        <w:shd w:val="clear" w:color="F4B184" w:themeColor="accent2" w:themeTint="97" w:fill="F4B184" w:themeFill="accent2" w:themeFillTint="97"/>
      </w:tcPr>
    </w:tblStylePr>
    <w:tblStylePr w:type="firstCol">
      <w:rPr>
        <w:rFonts w:ascii="Arial" w:hAnsi="Arial"/>
        <w:color w:val="F2F2F2"/>
        <w:sz w:val="22"/>
      </w:rPr>
      <w:tblPr/>
      <w:tcPr>
        <w:shd w:val="clear" w:color="F4B184" w:themeColor="accent2" w:themeTint="97" w:fill="F4B184" w:themeFill="accent2" w:themeFillTint="97"/>
      </w:tcPr>
    </w:tblStylePr>
    <w:tblStylePr w:type="lastCol">
      <w:rPr>
        <w:rFonts w:ascii="Arial" w:hAnsi="Arial"/>
        <w:color w:val="F2F2F2"/>
        <w:sz w:val="22"/>
      </w:rPr>
      <w:tblPr/>
      <w:tcPr>
        <w:shd w:val="clear" w:color="F4B184" w:themeColor="accent2" w:themeTint="97" w:fill="F4B184"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BE5D6" w:themeColor="accent2" w:themeTint="32" w:fill="FBE5D6"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BE5D6" w:themeColor="accent2" w:themeTint="32" w:fill="FBE5D6" w:themeFill="accent2" w:themeFillTint="32"/>
      </w:tcPr>
    </w:tblStylePr>
  </w:style>
  <w:style w:type="table" w:customStyle="1" w:styleId="BorderedLined-Accent3">
    <w:name w:val="Bordered &amp; Lined - Accent 3"/>
    <w:basedOn w:val="a1"/>
    <w:uiPriority w:val="99"/>
    <w:pPr>
      <w:spacing w:after="0" w:line="240" w:lineRule="auto"/>
    </w:pPr>
    <w:rPr>
      <w:color w:val="404040"/>
      <w:sz w:val="20"/>
      <w:szCs w:val="20"/>
      <w:lang w:eastAsia="ru-RU"/>
    </w:rPr>
    <w:tblPr>
      <w:tblStyleRowBandSize w:val="1"/>
      <w:tblStyleColBandSize w:val="1"/>
      <w:tblBorders>
        <w:top w:val="single" w:sz="4" w:space="0" w:color="606060" w:themeColor="accent3" w:themeShade="95"/>
        <w:left w:val="single" w:sz="4" w:space="0" w:color="606060" w:themeColor="accent3" w:themeShade="95"/>
        <w:bottom w:val="single" w:sz="4" w:space="0" w:color="606060" w:themeColor="accent3" w:themeShade="95"/>
        <w:right w:val="single" w:sz="4" w:space="0" w:color="606060" w:themeColor="accent3" w:themeShade="95"/>
        <w:insideH w:val="single" w:sz="4" w:space="0" w:color="606060" w:themeColor="accent3" w:themeShade="95"/>
        <w:insideV w:val="single" w:sz="4" w:space="0" w:color="606060" w:themeColor="accent3" w:themeShade="95"/>
      </w:tblBorders>
    </w:tblPr>
    <w:tblStylePr w:type="firstRow">
      <w:rPr>
        <w:rFonts w:ascii="Arial" w:hAnsi="Arial"/>
        <w:color w:val="F2F2F2"/>
        <w:sz w:val="22"/>
      </w:rPr>
      <w:tblPr/>
      <w:tcPr>
        <w:shd w:val="clear" w:color="A5A5A5" w:themeColor="accent3" w:themeTint="FE" w:fill="A5A5A5" w:themeFill="accent3" w:themeFillTint="FE"/>
      </w:tcPr>
    </w:tblStylePr>
    <w:tblStylePr w:type="lastRow">
      <w:rPr>
        <w:rFonts w:ascii="Arial" w:hAnsi="Arial"/>
        <w:color w:val="F2F2F2"/>
        <w:sz w:val="22"/>
      </w:rPr>
      <w:tblPr/>
      <w:tcPr>
        <w:shd w:val="clear" w:color="A5A5A5" w:themeColor="accent3" w:themeTint="FE" w:fill="A5A5A5" w:themeFill="accent3" w:themeFillTint="FE"/>
      </w:tcPr>
    </w:tblStylePr>
    <w:tblStylePr w:type="firstCol">
      <w:rPr>
        <w:rFonts w:ascii="Arial" w:hAnsi="Arial"/>
        <w:color w:val="F2F2F2"/>
        <w:sz w:val="22"/>
      </w:rPr>
      <w:tblPr/>
      <w:tcPr>
        <w:shd w:val="clear" w:color="A5A5A5" w:themeColor="accent3" w:themeTint="FE" w:fill="A5A5A5" w:themeFill="accent3" w:themeFillTint="FE"/>
      </w:tcPr>
    </w:tblStylePr>
    <w:tblStylePr w:type="lastCol">
      <w:rPr>
        <w:rFonts w:ascii="Arial" w:hAnsi="Arial"/>
        <w:color w:val="F2F2F2"/>
        <w:sz w:val="22"/>
      </w:rPr>
      <w:tblPr/>
      <w:tcPr>
        <w:shd w:val="clear" w:color="A5A5A5" w:themeColor="accent3" w:themeTint="FE" w:fill="A5A5A5"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ECECEC" w:themeColor="accent3" w:themeTint="34" w:fill="ECECE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ECECEC" w:themeColor="accent3" w:themeTint="34" w:fill="ECECEC" w:themeFill="accent3" w:themeFillTint="34"/>
      </w:tcPr>
    </w:tblStylePr>
  </w:style>
  <w:style w:type="table" w:customStyle="1" w:styleId="BorderedLined-Accent4">
    <w:name w:val="Bordered &amp; Lined - Accent 4"/>
    <w:basedOn w:val="a1"/>
    <w:uiPriority w:val="99"/>
    <w:pPr>
      <w:spacing w:after="0" w:line="240" w:lineRule="auto"/>
    </w:pPr>
    <w:rPr>
      <w:color w:val="404040"/>
      <w:sz w:val="20"/>
      <w:szCs w:val="20"/>
      <w:lang w:eastAsia="ru-RU"/>
    </w:rPr>
    <w:tblPr>
      <w:tblStyleRowBandSize w:val="1"/>
      <w:tblStyleColBandSize w:val="1"/>
      <w:tblBorders>
        <w:top w:val="single" w:sz="4" w:space="0" w:color="957000" w:themeColor="accent4" w:themeShade="95"/>
        <w:left w:val="single" w:sz="4" w:space="0" w:color="957000" w:themeColor="accent4" w:themeShade="95"/>
        <w:bottom w:val="single" w:sz="4" w:space="0" w:color="957000" w:themeColor="accent4" w:themeShade="95"/>
        <w:right w:val="single" w:sz="4" w:space="0" w:color="957000" w:themeColor="accent4" w:themeShade="95"/>
        <w:insideH w:val="single" w:sz="4" w:space="0" w:color="957000" w:themeColor="accent4" w:themeShade="95"/>
        <w:insideV w:val="single" w:sz="4" w:space="0" w:color="957000" w:themeColor="accent4" w:themeShade="95"/>
      </w:tblBorders>
    </w:tblPr>
    <w:tblStylePr w:type="firstRow">
      <w:rPr>
        <w:rFonts w:ascii="Arial" w:hAnsi="Arial"/>
        <w:color w:val="F2F2F2"/>
        <w:sz w:val="22"/>
      </w:rPr>
      <w:tblPr/>
      <w:tcPr>
        <w:shd w:val="clear" w:color="FFD865" w:themeColor="accent4" w:themeTint="9A" w:fill="FFD865" w:themeFill="accent4" w:themeFillTint="9A"/>
      </w:tcPr>
    </w:tblStylePr>
    <w:tblStylePr w:type="lastRow">
      <w:rPr>
        <w:rFonts w:ascii="Arial" w:hAnsi="Arial"/>
        <w:color w:val="F2F2F2"/>
        <w:sz w:val="22"/>
      </w:rPr>
      <w:tblPr/>
      <w:tcPr>
        <w:shd w:val="clear" w:color="FFD865" w:themeColor="accent4" w:themeTint="9A" w:fill="FFD865" w:themeFill="accent4" w:themeFillTint="9A"/>
      </w:tcPr>
    </w:tblStylePr>
    <w:tblStylePr w:type="firstCol">
      <w:rPr>
        <w:rFonts w:ascii="Arial" w:hAnsi="Arial"/>
        <w:color w:val="F2F2F2"/>
        <w:sz w:val="22"/>
      </w:rPr>
      <w:tblPr/>
      <w:tcPr>
        <w:shd w:val="clear" w:color="FFD865" w:themeColor="accent4" w:themeTint="9A" w:fill="FFD865" w:themeFill="accent4" w:themeFillTint="9A"/>
      </w:tcPr>
    </w:tblStylePr>
    <w:tblStylePr w:type="lastCol">
      <w:rPr>
        <w:rFonts w:ascii="Arial" w:hAnsi="Arial"/>
        <w:color w:val="F2F2F2"/>
        <w:sz w:val="22"/>
      </w:rPr>
      <w:tblPr/>
      <w:tcPr>
        <w:shd w:val="clear" w:color="FFD865" w:themeColor="accent4" w:themeTint="9A" w:fill="FFD865"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2CB" w:themeColor="accent4" w:themeTint="34" w:fill="FFF2CB"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2CB" w:themeColor="accent4" w:themeTint="34" w:fill="FFF2CB" w:themeFill="accent4" w:themeFillTint="34"/>
      </w:tcPr>
    </w:tblStylePr>
  </w:style>
  <w:style w:type="table" w:customStyle="1" w:styleId="BorderedLined-Accent5">
    <w:name w:val="Bordered &amp; Lined - Accent 5"/>
    <w:basedOn w:val="a1"/>
    <w:uiPriority w:val="99"/>
    <w:pPr>
      <w:spacing w:after="0" w:line="240" w:lineRule="auto"/>
    </w:pPr>
    <w:rPr>
      <w:color w:val="404040"/>
      <w:sz w:val="20"/>
      <w:szCs w:val="20"/>
      <w:lang w:eastAsia="ru-RU"/>
    </w:rPr>
    <w:tblPr>
      <w:tblStyleRowBandSize w:val="1"/>
      <w:tblStyleColBandSize w:val="1"/>
      <w:tblBorders>
        <w:top w:val="single" w:sz="4" w:space="0" w:color="254175" w:themeColor="accent5" w:themeShade="95"/>
        <w:left w:val="single" w:sz="4" w:space="0" w:color="254175" w:themeColor="accent5" w:themeShade="95"/>
        <w:bottom w:val="single" w:sz="4" w:space="0" w:color="254175" w:themeColor="accent5" w:themeShade="95"/>
        <w:right w:val="single" w:sz="4" w:space="0" w:color="254175" w:themeColor="accent5" w:themeShade="95"/>
        <w:insideH w:val="single" w:sz="4" w:space="0" w:color="254175" w:themeColor="accent5" w:themeShade="95"/>
        <w:insideV w:val="single" w:sz="4" w:space="0" w:color="254175" w:themeColor="accent5" w:themeShade="95"/>
      </w:tblBorders>
    </w:tblPr>
    <w:tblStylePr w:type="firstRow">
      <w:rPr>
        <w:rFonts w:ascii="Arial" w:hAnsi="Arial"/>
        <w:color w:val="F2F2F2"/>
        <w:sz w:val="22"/>
      </w:rPr>
      <w:tblPr/>
      <w:tcPr>
        <w:shd w:val="clear" w:color="4472C4" w:themeColor="accent5" w:fill="4472C4" w:themeFill="accent5"/>
      </w:tcPr>
    </w:tblStylePr>
    <w:tblStylePr w:type="lastRow">
      <w:rPr>
        <w:rFonts w:ascii="Arial" w:hAnsi="Arial"/>
        <w:color w:val="F2F2F2"/>
        <w:sz w:val="22"/>
      </w:rPr>
      <w:tblPr/>
      <w:tcPr>
        <w:shd w:val="clear" w:color="4472C4" w:themeColor="accent5" w:fill="4472C4" w:themeFill="accent5"/>
      </w:tcPr>
    </w:tblStylePr>
    <w:tblStylePr w:type="firstCol">
      <w:rPr>
        <w:rFonts w:ascii="Arial" w:hAnsi="Arial"/>
        <w:color w:val="F2F2F2"/>
        <w:sz w:val="22"/>
      </w:rPr>
      <w:tblPr/>
      <w:tcPr>
        <w:shd w:val="clear" w:color="4472C4" w:themeColor="accent5" w:fill="4472C4" w:themeFill="accent5"/>
      </w:tcPr>
    </w:tblStylePr>
    <w:tblStylePr w:type="lastCol">
      <w:rPr>
        <w:rFonts w:ascii="Arial" w:hAnsi="Arial"/>
        <w:color w:val="F2F2F2"/>
        <w:sz w:val="22"/>
      </w:rPr>
      <w:tblPr/>
      <w:tcPr>
        <w:shd w:val="clear" w:color="4472C4" w:themeColor="accent5" w:fill="4472C4" w:themeFill="accent5"/>
      </w:tcPr>
    </w:tblStylePr>
    <w:tblStylePr w:type="band1Vert">
      <w:rPr>
        <w:rFonts w:ascii="Arial" w:hAnsi="Arial"/>
        <w:color w:val="404040"/>
        <w:sz w:val="22"/>
      </w:rPr>
    </w:tblStylePr>
    <w:tblStylePr w:type="band2Vert">
      <w:rPr>
        <w:rFonts w:ascii="Arial" w:hAnsi="Arial"/>
        <w:color w:val="404040"/>
        <w:sz w:val="22"/>
      </w:rPr>
      <w:tblPr/>
      <w:tcPr>
        <w:shd w:val="clear" w:color="D8E2F3" w:themeColor="accent5" w:themeTint="34" w:fill="D8E2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D8E2F3" w:themeColor="accent5" w:themeTint="34" w:fill="D8E2F3" w:themeFill="accent5" w:themeFillTint="34"/>
      </w:tcPr>
    </w:tblStylePr>
  </w:style>
  <w:style w:type="table" w:customStyle="1" w:styleId="BorderedLined-Accent6">
    <w:name w:val="Bordered &amp; Lined - Accent 6"/>
    <w:basedOn w:val="a1"/>
    <w:uiPriority w:val="99"/>
    <w:pPr>
      <w:spacing w:after="0" w:line="240" w:lineRule="auto"/>
    </w:pPr>
    <w:rPr>
      <w:color w:val="404040"/>
      <w:sz w:val="20"/>
      <w:szCs w:val="20"/>
      <w:lang w:eastAsia="ru-RU"/>
    </w:rPr>
    <w:tblPr>
      <w:tblStyleRowBandSize w:val="1"/>
      <w:tblStyleColBandSize w:val="1"/>
      <w:tblBorders>
        <w:top w:val="single" w:sz="4" w:space="0" w:color="416429" w:themeColor="accent6" w:themeShade="95"/>
        <w:left w:val="single" w:sz="4" w:space="0" w:color="416429" w:themeColor="accent6" w:themeShade="95"/>
        <w:bottom w:val="single" w:sz="4" w:space="0" w:color="416429" w:themeColor="accent6" w:themeShade="95"/>
        <w:right w:val="single" w:sz="4" w:space="0" w:color="416429" w:themeColor="accent6" w:themeShade="95"/>
        <w:insideH w:val="single" w:sz="4" w:space="0" w:color="416429" w:themeColor="accent6" w:themeShade="95"/>
        <w:insideV w:val="single" w:sz="4" w:space="0" w:color="416429" w:themeColor="accent6" w:themeShade="95"/>
      </w:tblBorders>
    </w:tblPr>
    <w:tblStylePr w:type="firstRow">
      <w:rPr>
        <w:rFonts w:ascii="Arial" w:hAnsi="Arial"/>
        <w:color w:val="F2F2F2"/>
        <w:sz w:val="22"/>
      </w:rPr>
      <w:tblPr/>
      <w:tcPr>
        <w:shd w:val="clear" w:color="70AD47" w:themeColor="accent6" w:fill="70AD47" w:themeFill="accent6"/>
      </w:tcPr>
    </w:tblStylePr>
    <w:tblStylePr w:type="lastRow">
      <w:rPr>
        <w:rFonts w:ascii="Arial" w:hAnsi="Arial"/>
        <w:color w:val="F2F2F2"/>
        <w:sz w:val="22"/>
      </w:rPr>
      <w:tblPr/>
      <w:tcPr>
        <w:shd w:val="clear" w:color="70AD47" w:themeColor="accent6" w:fill="70AD47" w:themeFill="accent6"/>
      </w:tcPr>
    </w:tblStylePr>
    <w:tblStylePr w:type="firstCol">
      <w:rPr>
        <w:rFonts w:ascii="Arial" w:hAnsi="Arial"/>
        <w:color w:val="F2F2F2"/>
        <w:sz w:val="22"/>
      </w:rPr>
      <w:tblPr/>
      <w:tcPr>
        <w:shd w:val="clear" w:color="70AD47" w:themeColor="accent6" w:fill="70AD47" w:themeFill="accent6"/>
      </w:tcPr>
    </w:tblStylePr>
    <w:tblStylePr w:type="lastCol">
      <w:rPr>
        <w:rFonts w:ascii="Arial" w:hAnsi="Arial"/>
        <w:color w:val="F2F2F2"/>
        <w:sz w:val="22"/>
      </w:rPr>
      <w:tblPr/>
      <w:tcPr>
        <w:shd w:val="clear" w:color="70AD47" w:themeColor="accent6" w:fill="70AD47" w:themeFill="accent6"/>
      </w:tcPr>
    </w:tblStylePr>
    <w:tblStylePr w:type="band1Vert">
      <w:rPr>
        <w:rFonts w:ascii="Arial" w:hAnsi="Arial"/>
        <w:color w:val="404040"/>
        <w:sz w:val="22"/>
      </w:rPr>
    </w:tblStylePr>
    <w:tblStylePr w:type="band2Vert">
      <w:rPr>
        <w:rFonts w:ascii="Arial" w:hAnsi="Arial"/>
        <w:color w:val="404040"/>
        <w:sz w:val="22"/>
      </w:rPr>
      <w:tblPr/>
      <w:tcPr>
        <w:shd w:val="clear" w:color="E1EFD8" w:themeColor="accent6" w:themeTint="34" w:fill="E1EF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E1EFD8" w:themeColor="accent6" w:themeTint="34" w:fill="E1EFD8" w:themeFill="accent6" w:themeFillTint="34"/>
      </w:tcPr>
    </w:tblStylePr>
  </w:style>
  <w:style w:type="table" w:customStyle="1" w:styleId="Bordered">
    <w:name w:val="Bordered"/>
    <w:basedOn w:val="a1"/>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a1"/>
    <w:uiPriority w:val="99"/>
    <w:pPr>
      <w:spacing w:after="0" w:line="240" w:lineRule="auto"/>
    </w:pPr>
    <w:tblPr>
      <w:tblStyleRowBandSize w:val="1"/>
      <w:tblStyleColBandSize w:val="1"/>
      <w:tbl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insideH w:val="single" w:sz="4" w:space="0" w:color="BCD6EE" w:themeColor="accent1" w:themeTint="67"/>
        <w:insideV w:val="single" w:sz="4" w:space="0" w:color="BCD6EE" w:themeColor="accent1" w:themeTint="67"/>
      </w:tblBorders>
    </w:tblPr>
    <w:tblStylePr w:type="firstRow">
      <w:rPr>
        <w:rFonts w:ascii="Arial" w:hAnsi="Arial"/>
        <w:color w:val="404040"/>
        <w:sz w:val="22"/>
      </w:rPr>
      <w:tblPr/>
      <w:tcPr>
        <w:tcBorders>
          <w:bottom w:val="single" w:sz="12" w:space="0" w:color="5B9BD5" w:themeColor="accent1"/>
        </w:tcBorders>
      </w:tcPr>
    </w:tblStylePr>
    <w:tblStylePr w:type="lastRow">
      <w:rPr>
        <w:rFonts w:ascii="Arial" w:hAnsi="Arial"/>
        <w:color w:val="404040"/>
        <w:sz w:val="22"/>
      </w:rPr>
      <w:tblPr/>
      <w:tcPr>
        <w:tcBorders>
          <w:top w:val="single" w:sz="12" w:space="0" w:color="5B9BD5"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5B9BD5" w:themeColor="accent1"/>
        </w:tcBorders>
      </w:tcPr>
    </w:tblStylePr>
    <w:tblStylePr w:type="band1Horz">
      <w:rPr>
        <w:rFonts w:ascii="Arial" w:hAnsi="Arial"/>
        <w:color w:val="404040"/>
        <w:sz w:val="22"/>
      </w:rPr>
      <w:tblPr/>
      <w:tcPr>
        <w:tcBorders>
          <w:top w:val="single" w:sz="4" w:space="0" w:color="BCD6EE" w:themeColor="accent1" w:themeTint="67"/>
          <w:left w:val="single" w:sz="4" w:space="0" w:color="BCD6EE" w:themeColor="accent1" w:themeTint="67"/>
          <w:bottom w:val="single" w:sz="4" w:space="0" w:color="BCD6EE" w:themeColor="accent1" w:themeTint="67"/>
          <w:right w:val="single" w:sz="4" w:space="0" w:color="BCD6EE" w:themeColor="accent1" w:themeTint="67"/>
        </w:tcBorders>
      </w:tcPr>
    </w:tblStylePr>
  </w:style>
  <w:style w:type="table" w:customStyle="1" w:styleId="Bordered-Accent2">
    <w:name w:val="Bordered - Accent 2"/>
    <w:basedOn w:val="a1"/>
    <w:uiPriority w:val="99"/>
    <w:pPr>
      <w:spacing w:after="0" w:line="240" w:lineRule="auto"/>
    </w:pPr>
    <w:tblPr>
      <w:tblStyleRowBandSize w:val="1"/>
      <w:tblStyleColBandSize w:val="1"/>
      <w:tbl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insideH w:val="single" w:sz="4" w:space="0" w:color="F7CAAB" w:themeColor="accent2" w:themeTint="67"/>
        <w:insideV w:val="single" w:sz="4" w:space="0" w:color="F7CAAB" w:themeColor="accent2" w:themeTint="67"/>
      </w:tblBorders>
    </w:tblPr>
    <w:tblStylePr w:type="firstRow">
      <w:rPr>
        <w:rFonts w:ascii="Arial" w:hAnsi="Arial"/>
        <w:color w:val="404040"/>
        <w:sz w:val="22"/>
      </w:rPr>
      <w:tblPr/>
      <w:tcPr>
        <w:tcBorders>
          <w:bottom w:val="single" w:sz="12" w:space="0" w:color="F4B184" w:themeColor="accent2" w:themeTint="97"/>
        </w:tcBorders>
      </w:tcPr>
    </w:tblStylePr>
    <w:tblStylePr w:type="lastRow">
      <w:rPr>
        <w:rFonts w:ascii="Arial" w:hAnsi="Arial"/>
        <w:color w:val="404040"/>
        <w:sz w:val="22"/>
      </w:rPr>
      <w:tblPr/>
      <w:tcPr>
        <w:tcBorders>
          <w:top w:val="single" w:sz="12" w:space="0" w:color="F4B184"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4B184" w:themeColor="accent2" w:themeTint="97"/>
        </w:tcBorders>
      </w:tcPr>
    </w:tblStylePr>
    <w:tblStylePr w:type="band1Horz">
      <w:rPr>
        <w:rFonts w:ascii="Arial" w:hAnsi="Arial"/>
        <w:color w:val="404040"/>
        <w:sz w:val="22"/>
      </w:rPr>
      <w:tblPr/>
      <w:tcPr>
        <w:tcBorders>
          <w:top w:val="single" w:sz="4" w:space="0" w:color="F7CAAB" w:themeColor="accent2" w:themeTint="67"/>
          <w:left w:val="single" w:sz="4" w:space="0" w:color="F7CAAB" w:themeColor="accent2" w:themeTint="67"/>
          <w:bottom w:val="single" w:sz="4" w:space="0" w:color="F7CAAB" w:themeColor="accent2" w:themeTint="67"/>
          <w:right w:val="single" w:sz="4" w:space="0" w:color="F7CAAB" w:themeColor="accent2" w:themeTint="67"/>
        </w:tcBorders>
      </w:tcPr>
    </w:tblStylePr>
  </w:style>
  <w:style w:type="table" w:customStyle="1" w:styleId="Bordered-Accent3">
    <w:name w:val="Bordered - Accent 3"/>
    <w:basedOn w:val="a1"/>
    <w:uiPriority w:val="99"/>
    <w:pPr>
      <w:spacing w:after="0" w:line="240" w:lineRule="auto"/>
    </w:pPr>
    <w:tblPr>
      <w:tblStyleRowBandSize w:val="1"/>
      <w:tblStyleColBandSize w:val="1"/>
      <w:tbl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insideH w:val="single" w:sz="4" w:space="0" w:color="DADADA" w:themeColor="accent3" w:themeTint="67"/>
        <w:insideV w:val="single" w:sz="4" w:space="0" w:color="DADADA" w:themeColor="accent3" w:themeTint="67"/>
      </w:tblBorders>
    </w:tblPr>
    <w:tblStylePr w:type="firstRow">
      <w:rPr>
        <w:rFonts w:ascii="Arial" w:hAnsi="Arial"/>
        <w:color w:val="404040"/>
        <w:sz w:val="22"/>
      </w:rPr>
      <w:tblPr/>
      <w:tcPr>
        <w:tcBorders>
          <w:bottom w:val="single" w:sz="12" w:space="0" w:color="C9C9C9" w:themeColor="accent3" w:themeTint="98"/>
        </w:tcBorders>
      </w:tcPr>
    </w:tblStylePr>
    <w:tblStylePr w:type="lastRow">
      <w:rPr>
        <w:rFonts w:ascii="Arial" w:hAnsi="Arial"/>
        <w:color w:val="404040"/>
        <w:sz w:val="22"/>
      </w:rPr>
      <w:tblPr/>
      <w:tcPr>
        <w:tcBorders>
          <w:top w:val="single" w:sz="12" w:space="0" w:color="C9C9C9"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9C9C9" w:themeColor="accent3" w:themeTint="98"/>
        </w:tcBorders>
      </w:tcPr>
    </w:tblStylePr>
    <w:tblStylePr w:type="band1Horz">
      <w:rPr>
        <w:rFonts w:ascii="Arial" w:hAnsi="Arial"/>
        <w:color w:val="404040"/>
        <w:sz w:val="22"/>
      </w:rPr>
      <w:tblPr/>
      <w:tcPr>
        <w:tcBorders>
          <w:top w:val="single" w:sz="4" w:space="0" w:color="DADADA" w:themeColor="accent3" w:themeTint="67"/>
          <w:left w:val="single" w:sz="4" w:space="0" w:color="DADADA" w:themeColor="accent3" w:themeTint="67"/>
          <w:bottom w:val="single" w:sz="4" w:space="0" w:color="DADADA" w:themeColor="accent3" w:themeTint="67"/>
          <w:right w:val="single" w:sz="4" w:space="0" w:color="DADADA" w:themeColor="accent3" w:themeTint="67"/>
        </w:tcBorders>
      </w:tcPr>
    </w:tblStylePr>
  </w:style>
  <w:style w:type="table" w:customStyle="1" w:styleId="Bordered-Accent4">
    <w:name w:val="Bordered - Accent 4"/>
    <w:basedOn w:val="a1"/>
    <w:uiPriority w:val="99"/>
    <w:pPr>
      <w:spacing w:after="0" w:line="240" w:lineRule="auto"/>
    </w:pPr>
    <w:tblPr>
      <w:tblStyleRowBandSize w:val="1"/>
      <w:tblStyleColBandSize w:val="1"/>
      <w:tbl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insideH w:val="single" w:sz="4" w:space="0" w:color="FFE598" w:themeColor="accent4" w:themeTint="67"/>
        <w:insideV w:val="single" w:sz="4" w:space="0" w:color="FFE598" w:themeColor="accent4" w:themeTint="67"/>
      </w:tblBorders>
    </w:tblPr>
    <w:tblStylePr w:type="firstRow">
      <w:rPr>
        <w:rFonts w:ascii="Arial" w:hAnsi="Arial"/>
        <w:color w:val="404040"/>
        <w:sz w:val="22"/>
      </w:rPr>
      <w:tblPr/>
      <w:tcPr>
        <w:tcBorders>
          <w:bottom w:val="single" w:sz="12" w:space="0" w:color="FFD865" w:themeColor="accent4" w:themeTint="9A"/>
        </w:tcBorders>
      </w:tcPr>
    </w:tblStylePr>
    <w:tblStylePr w:type="lastRow">
      <w:rPr>
        <w:rFonts w:ascii="Arial" w:hAnsi="Arial"/>
        <w:color w:val="404040"/>
        <w:sz w:val="22"/>
      </w:rPr>
      <w:tblPr/>
      <w:tcPr>
        <w:tcBorders>
          <w:top w:val="single" w:sz="12" w:space="0" w:color="FFD865"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FD865" w:themeColor="accent4" w:themeTint="9A"/>
        </w:tcBorders>
      </w:tcPr>
    </w:tblStylePr>
    <w:tblStylePr w:type="band1Horz">
      <w:rPr>
        <w:rFonts w:ascii="Arial" w:hAnsi="Arial"/>
        <w:color w:val="404040"/>
        <w:sz w:val="22"/>
      </w:rPr>
      <w:tblPr/>
      <w:tcPr>
        <w:tcBorders>
          <w:top w:val="single" w:sz="4" w:space="0" w:color="FFE598" w:themeColor="accent4" w:themeTint="67"/>
          <w:left w:val="single" w:sz="4" w:space="0" w:color="FFE598" w:themeColor="accent4" w:themeTint="67"/>
          <w:bottom w:val="single" w:sz="4" w:space="0" w:color="FFE598" w:themeColor="accent4" w:themeTint="67"/>
          <w:right w:val="single" w:sz="4" w:space="0" w:color="FFE598" w:themeColor="accent4" w:themeTint="67"/>
        </w:tcBorders>
      </w:tcPr>
    </w:tblStylePr>
  </w:style>
  <w:style w:type="table" w:customStyle="1" w:styleId="Bordered-Accent5">
    <w:name w:val="Bordered - Accent 5"/>
    <w:basedOn w:val="a1"/>
    <w:uiPriority w:val="99"/>
    <w:pPr>
      <w:spacing w:after="0" w:line="240" w:lineRule="auto"/>
    </w:pPr>
    <w:tblPr>
      <w:tblStyleRowBandSize w:val="1"/>
      <w:tblStyleColBandSize w:val="1"/>
      <w:tbl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insideH w:val="single" w:sz="4" w:space="0" w:color="B3C5E7" w:themeColor="accent5" w:themeTint="67"/>
        <w:insideV w:val="single" w:sz="4" w:space="0" w:color="B3C5E7" w:themeColor="accent5" w:themeTint="67"/>
      </w:tblBorders>
    </w:tblPr>
    <w:tblStylePr w:type="firstRow">
      <w:rPr>
        <w:rFonts w:ascii="Arial" w:hAnsi="Arial"/>
        <w:color w:val="404040"/>
        <w:sz w:val="22"/>
      </w:rPr>
      <w:tblPr/>
      <w:tcPr>
        <w:tcBorders>
          <w:bottom w:val="single" w:sz="12" w:space="0" w:color="8DA9DB" w:themeColor="accent5" w:themeTint="9A"/>
        </w:tcBorders>
      </w:tcPr>
    </w:tblStylePr>
    <w:tblStylePr w:type="lastRow">
      <w:rPr>
        <w:rFonts w:ascii="Arial" w:hAnsi="Arial"/>
        <w:color w:val="404040"/>
        <w:sz w:val="22"/>
      </w:rPr>
      <w:tblPr/>
      <w:tcPr>
        <w:tcBorders>
          <w:top w:val="single" w:sz="12" w:space="0" w:color="8DA9DB"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8DA9DB" w:themeColor="accent5" w:themeTint="9A"/>
        </w:tcBorders>
      </w:tcPr>
    </w:tblStylePr>
    <w:tblStylePr w:type="band1Horz">
      <w:rPr>
        <w:rFonts w:ascii="Arial" w:hAnsi="Arial"/>
        <w:color w:val="404040"/>
        <w:sz w:val="22"/>
      </w:rPr>
      <w:tblPr/>
      <w:tcPr>
        <w:tcBorders>
          <w:top w:val="single" w:sz="4" w:space="0" w:color="B3C5E7" w:themeColor="accent5" w:themeTint="67"/>
          <w:left w:val="single" w:sz="4" w:space="0" w:color="B3C5E7" w:themeColor="accent5" w:themeTint="67"/>
          <w:bottom w:val="single" w:sz="4" w:space="0" w:color="B3C5E7" w:themeColor="accent5" w:themeTint="67"/>
          <w:right w:val="single" w:sz="4" w:space="0" w:color="B3C5E7" w:themeColor="accent5" w:themeTint="67"/>
        </w:tcBorders>
      </w:tcPr>
    </w:tblStylePr>
  </w:style>
  <w:style w:type="table" w:customStyle="1" w:styleId="Bordered-Accent6">
    <w:name w:val="Bordered - Accent 6"/>
    <w:basedOn w:val="a1"/>
    <w:uiPriority w:val="99"/>
    <w:pPr>
      <w:spacing w:after="0" w:line="240" w:lineRule="auto"/>
    </w:pPr>
    <w:tblPr>
      <w:tblStyleRowBandSize w:val="1"/>
      <w:tblStyleColBandSize w:val="1"/>
      <w:tbl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insideH w:val="single" w:sz="4" w:space="0" w:color="C4DFB2" w:themeColor="accent6" w:themeTint="67"/>
        <w:insideV w:val="single" w:sz="4" w:space="0" w:color="C4DFB2" w:themeColor="accent6" w:themeTint="67"/>
      </w:tblBorders>
    </w:tblPr>
    <w:tblStylePr w:type="firstRow">
      <w:rPr>
        <w:rFonts w:ascii="Arial" w:hAnsi="Arial"/>
        <w:color w:val="404040"/>
        <w:sz w:val="22"/>
      </w:rPr>
      <w:tblPr/>
      <w:tcPr>
        <w:tcBorders>
          <w:bottom w:val="single" w:sz="12" w:space="0" w:color="A9D08E" w:themeColor="accent6" w:themeTint="98"/>
        </w:tcBorders>
      </w:tcPr>
    </w:tblStylePr>
    <w:tblStylePr w:type="lastRow">
      <w:rPr>
        <w:rFonts w:ascii="Arial" w:hAnsi="Arial"/>
        <w:color w:val="404040"/>
        <w:sz w:val="22"/>
      </w:rPr>
      <w:tblPr/>
      <w:tcPr>
        <w:tcBorders>
          <w:top w:val="single" w:sz="12" w:space="0" w:color="A9D08E"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A9D08E" w:themeColor="accent6" w:themeTint="98"/>
        </w:tcBorders>
      </w:tcPr>
    </w:tblStylePr>
    <w:tblStylePr w:type="band1Horz">
      <w:rPr>
        <w:rFonts w:ascii="Arial" w:hAnsi="Arial"/>
        <w:color w:val="404040"/>
        <w:sz w:val="22"/>
      </w:rPr>
      <w:tblPr/>
      <w:tcPr>
        <w:tcBorders>
          <w:top w:val="single" w:sz="4" w:space="0" w:color="C4DFB2" w:themeColor="accent6" w:themeTint="67"/>
          <w:left w:val="single" w:sz="4" w:space="0" w:color="C4DFB2" w:themeColor="accent6" w:themeTint="67"/>
          <w:bottom w:val="single" w:sz="4" w:space="0" w:color="C4DFB2" w:themeColor="accent6" w:themeTint="67"/>
          <w:right w:val="single" w:sz="4" w:space="0" w:color="C4DFB2" w:themeColor="accent6" w:themeTint="67"/>
        </w:tcBorders>
      </w:tcPr>
    </w:tblStylePr>
  </w:style>
  <w:style w:type="paragraph" w:styleId="ad">
    <w:name w:val="footnote text"/>
    <w:basedOn w:val="a"/>
    <w:link w:val="ae"/>
    <w:uiPriority w:val="99"/>
    <w:semiHidden/>
    <w:unhideWhenUsed/>
    <w:pPr>
      <w:spacing w:after="40" w:line="240" w:lineRule="auto"/>
    </w:pPr>
    <w:rPr>
      <w:sz w:val="18"/>
    </w:rPr>
  </w:style>
  <w:style w:type="character" w:customStyle="1" w:styleId="ae">
    <w:name w:val="Текст сноски Знак"/>
    <w:link w:val="ad"/>
    <w:uiPriority w:val="99"/>
    <w:rPr>
      <w:sz w:val="18"/>
    </w:rPr>
  </w:style>
  <w:style w:type="character" w:styleId="af">
    <w:name w:val="footnote reference"/>
    <w:basedOn w:val="a0"/>
    <w:uiPriority w:val="99"/>
    <w:unhideWhenUsed/>
    <w:rPr>
      <w:vertAlign w:val="superscript"/>
    </w:rPr>
  </w:style>
  <w:style w:type="paragraph" w:styleId="af0">
    <w:name w:val="endnote text"/>
    <w:basedOn w:val="a"/>
    <w:link w:val="af1"/>
    <w:uiPriority w:val="99"/>
    <w:semiHidden/>
    <w:unhideWhenUsed/>
    <w:pPr>
      <w:spacing w:after="0" w:line="240" w:lineRule="auto"/>
    </w:pPr>
    <w:rPr>
      <w:sz w:val="20"/>
    </w:rPr>
  </w:style>
  <w:style w:type="character" w:customStyle="1" w:styleId="af1">
    <w:name w:val="Текст концевой сноски Знак"/>
    <w:link w:val="af0"/>
    <w:uiPriority w:val="99"/>
    <w:rPr>
      <w:sz w:val="20"/>
    </w:rPr>
  </w:style>
  <w:style w:type="character" w:styleId="af2">
    <w:name w:val="endnote reference"/>
    <w:basedOn w:val="a0"/>
    <w:uiPriority w:val="99"/>
    <w:semiHidden/>
    <w:unhideWhenUsed/>
    <w:rPr>
      <w:vertAlign w:val="superscript"/>
    </w:rPr>
  </w:style>
  <w:style w:type="paragraph" w:styleId="12">
    <w:name w:val="toc 1"/>
    <w:basedOn w:val="a"/>
    <w:next w:val="a"/>
    <w:uiPriority w:val="39"/>
    <w:unhideWhenUsed/>
    <w:pPr>
      <w:spacing w:after="57"/>
    </w:pPr>
  </w:style>
  <w:style w:type="paragraph" w:styleId="24">
    <w:name w:val="toc 2"/>
    <w:basedOn w:val="a"/>
    <w:next w:val="a"/>
    <w:uiPriority w:val="39"/>
    <w:unhideWhenUsed/>
    <w:pPr>
      <w:spacing w:after="57"/>
      <w:ind w:left="283"/>
    </w:pPr>
  </w:style>
  <w:style w:type="paragraph" w:styleId="32">
    <w:name w:val="toc 3"/>
    <w:basedOn w:val="a"/>
    <w:next w:val="a"/>
    <w:uiPriority w:val="39"/>
    <w:unhideWhenUsed/>
    <w:pPr>
      <w:spacing w:after="57"/>
      <w:ind w:left="567"/>
    </w:pPr>
  </w:style>
  <w:style w:type="paragraph" w:styleId="42">
    <w:name w:val="toc 4"/>
    <w:basedOn w:val="a"/>
    <w:next w:val="a"/>
    <w:uiPriority w:val="39"/>
    <w:unhideWhenUsed/>
    <w:pPr>
      <w:spacing w:after="57"/>
      <w:ind w:left="850"/>
    </w:pPr>
  </w:style>
  <w:style w:type="paragraph" w:styleId="52">
    <w:name w:val="toc 5"/>
    <w:basedOn w:val="a"/>
    <w:next w:val="a"/>
    <w:uiPriority w:val="39"/>
    <w:unhideWhenUsed/>
    <w:pPr>
      <w:spacing w:after="57"/>
      <w:ind w:left="1134"/>
    </w:pPr>
  </w:style>
  <w:style w:type="paragraph" w:styleId="61">
    <w:name w:val="toc 6"/>
    <w:basedOn w:val="a"/>
    <w:next w:val="a"/>
    <w:uiPriority w:val="39"/>
    <w:unhideWhenUsed/>
    <w:pPr>
      <w:spacing w:after="57"/>
      <w:ind w:left="1417"/>
    </w:pPr>
  </w:style>
  <w:style w:type="paragraph" w:styleId="71">
    <w:name w:val="toc 7"/>
    <w:basedOn w:val="a"/>
    <w:next w:val="a"/>
    <w:uiPriority w:val="39"/>
    <w:unhideWhenUsed/>
    <w:pPr>
      <w:spacing w:after="57"/>
      <w:ind w:left="1701"/>
    </w:pPr>
  </w:style>
  <w:style w:type="paragraph" w:styleId="81">
    <w:name w:val="toc 8"/>
    <w:basedOn w:val="a"/>
    <w:next w:val="a"/>
    <w:uiPriority w:val="39"/>
    <w:unhideWhenUsed/>
    <w:pPr>
      <w:spacing w:after="57"/>
      <w:ind w:left="1984"/>
    </w:pPr>
  </w:style>
  <w:style w:type="paragraph" w:styleId="91">
    <w:name w:val="toc 9"/>
    <w:basedOn w:val="a"/>
    <w:next w:val="a"/>
    <w:uiPriority w:val="39"/>
    <w:unhideWhenUsed/>
    <w:pPr>
      <w:spacing w:after="57"/>
      <w:ind w:left="2268"/>
    </w:pPr>
  </w:style>
  <w:style w:type="paragraph" w:styleId="af3">
    <w:name w:val="TOC Heading"/>
    <w:uiPriority w:val="39"/>
    <w:unhideWhenUsed/>
  </w:style>
  <w:style w:type="paragraph" w:styleId="af4">
    <w:name w:val="table of figures"/>
    <w:basedOn w:val="a"/>
    <w:next w:val="a"/>
    <w:uiPriority w:val="99"/>
    <w:unhideWhenUsed/>
    <w:pPr>
      <w:spacing w:after="0"/>
    </w:pPr>
  </w:style>
  <w:style w:type="paragraph" w:customStyle="1" w:styleId="ConsPlusNormal">
    <w:name w:val="ConsPlusNormal"/>
    <w:pPr>
      <w:widowControl w:val="0"/>
      <w:spacing w:after="0" w:line="240" w:lineRule="auto"/>
    </w:pPr>
    <w:rPr>
      <w:rFonts w:ascii="Arial" w:eastAsiaTheme="minorEastAsia" w:hAnsi="Arial" w:cs="Arial"/>
      <w:sz w:val="20"/>
      <w:szCs w:val="20"/>
      <w:lang w:eastAsia="ru-RU"/>
    </w:rPr>
  </w:style>
  <w:style w:type="paragraph" w:customStyle="1" w:styleId="ConsPlusTitle">
    <w:name w:val="ConsPlusTitle"/>
    <w:uiPriority w:val="99"/>
    <w:pPr>
      <w:widowControl w:val="0"/>
      <w:spacing w:after="0" w:line="240" w:lineRule="auto"/>
    </w:pPr>
    <w:rPr>
      <w:rFonts w:ascii="Arial" w:eastAsiaTheme="minorEastAsia" w:hAnsi="Arial" w:cs="Arial"/>
      <w:b/>
      <w:bCs/>
      <w:sz w:val="16"/>
      <w:szCs w:val="16"/>
      <w:lang w:eastAsia="ru-RU"/>
    </w:rPr>
  </w:style>
  <w:style w:type="character" w:styleId="af5">
    <w:name w:val="annotation reference"/>
    <w:basedOn w:val="a0"/>
    <w:uiPriority w:val="99"/>
    <w:unhideWhenUsed/>
    <w:qFormat/>
    <w:rPr>
      <w:sz w:val="16"/>
      <w:szCs w:val="16"/>
    </w:rPr>
  </w:style>
  <w:style w:type="paragraph" w:styleId="af6">
    <w:name w:val="annotation text"/>
    <w:basedOn w:val="a"/>
    <w:link w:val="af7"/>
    <w:uiPriority w:val="99"/>
    <w:unhideWhenUsed/>
    <w:pPr>
      <w:spacing w:line="240" w:lineRule="auto"/>
    </w:pPr>
    <w:rPr>
      <w:sz w:val="20"/>
      <w:szCs w:val="20"/>
    </w:rPr>
  </w:style>
  <w:style w:type="character" w:customStyle="1" w:styleId="af7">
    <w:name w:val="Текст примечания Знак"/>
    <w:basedOn w:val="a0"/>
    <w:link w:val="af6"/>
    <w:uiPriority w:val="99"/>
    <w:rPr>
      <w:rFonts w:eastAsiaTheme="minorEastAsia"/>
      <w:sz w:val="20"/>
      <w:szCs w:val="20"/>
      <w:lang w:eastAsia="ru-RU"/>
    </w:rPr>
  </w:style>
  <w:style w:type="paragraph" w:styleId="af8">
    <w:name w:val="annotation subject"/>
    <w:basedOn w:val="af6"/>
    <w:next w:val="af6"/>
    <w:link w:val="af9"/>
    <w:uiPriority w:val="99"/>
    <w:semiHidden/>
    <w:unhideWhenUsed/>
    <w:rPr>
      <w:b/>
      <w:bCs/>
    </w:rPr>
  </w:style>
  <w:style w:type="character" w:customStyle="1" w:styleId="af9">
    <w:name w:val="Тема примечания Знак"/>
    <w:basedOn w:val="af7"/>
    <w:link w:val="af8"/>
    <w:uiPriority w:val="99"/>
    <w:semiHidden/>
    <w:rPr>
      <w:rFonts w:eastAsiaTheme="minorEastAsia"/>
      <w:b/>
      <w:bCs/>
      <w:sz w:val="20"/>
      <w:szCs w:val="20"/>
      <w:lang w:eastAsia="ru-RU"/>
    </w:rPr>
  </w:style>
  <w:style w:type="paragraph" w:styleId="afa">
    <w:name w:val="Balloon Text"/>
    <w:basedOn w:val="a"/>
    <w:link w:val="afb"/>
    <w:uiPriority w:val="99"/>
    <w:semiHidden/>
    <w:unhideWhenUsed/>
    <w:pPr>
      <w:spacing w:after="0" w:line="240" w:lineRule="auto"/>
    </w:pPr>
    <w:rPr>
      <w:rFonts w:ascii="Segoe UI" w:hAnsi="Segoe UI" w:cs="Segoe UI"/>
      <w:sz w:val="18"/>
      <w:szCs w:val="18"/>
    </w:rPr>
  </w:style>
  <w:style w:type="character" w:customStyle="1" w:styleId="afb">
    <w:name w:val="Текст выноски Знак"/>
    <w:basedOn w:val="a0"/>
    <w:link w:val="afa"/>
    <w:uiPriority w:val="99"/>
    <w:semiHidden/>
    <w:rPr>
      <w:rFonts w:ascii="Segoe UI" w:eastAsiaTheme="minorEastAsia" w:hAnsi="Segoe UI" w:cs="Segoe UI"/>
      <w:sz w:val="18"/>
      <w:szCs w:val="18"/>
      <w:lang w:eastAsia="ru-RU"/>
    </w:rPr>
  </w:style>
  <w:style w:type="character" w:styleId="afc">
    <w:name w:val="Hyperlink"/>
    <w:basedOn w:val="a0"/>
    <w:uiPriority w:val="99"/>
    <w:unhideWhenUsed/>
    <w:rPr>
      <w:color w:val="0000FF"/>
      <w:u w:val="single"/>
    </w:rPr>
  </w:style>
  <w:style w:type="paragraph" w:styleId="afd">
    <w:name w:val="header"/>
    <w:basedOn w:val="a"/>
    <w:link w:val="afe"/>
    <w:uiPriority w:val="99"/>
    <w:unhideWhenUsed/>
    <w:pPr>
      <w:tabs>
        <w:tab w:val="center" w:pos="4677"/>
        <w:tab w:val="right" w:pos="9355"/>
      </w:tabs>
      <w:spacing w:after="0" w:line="240" w:lineRule="auto"/>
    </w:pPr>
  </w:style>
  <w:style w:type="character" w:customStyle="1" w:styleId="afe">
    <w:name w:val="Верхний колонтитул Знак"/>
    <w:basedOn w:val="a0"/>
    <w:link w:val="afd"/>
    <w:uiPriority w:val="99"/>
    <w:rPr>
      <w:rFonts w:eastAsiaTheme="minorEastAsia"/>
      <w:lang w:eastAsia="ru-RU"/>
    </w:rPr>
  </w:style>
  <w:style w:type="paragraph" w:styleId="aff">
    <w:name w:val="footer"/>
    <w:basedOn w:val="a"/>
    <w:link w:val="aff0"/>
    <w:uiPriority w:val="99"/>
    <w:unhideWhenUsed/>
    <w:pPr>
      <w:tabs>
        <w:tab w:val="center" w:pos="4677"/>
        <w:tab w:val="right" w:pos="9355"/>
      </w:tabs>
      <w:spacing w:after="0" w:line="240" w:lineRule="auto"/>
    </w:pPr>
  </w:style>
  <w:style w:type="character" w:customStyle="1" w:styleId="aff0">
    <w:name w:val="Нижний колонтитул Знак"/>
    <w:basedOn w:val="a0"/>
    <w:link w:val="aff"/>
    <w:uiPriority w:val="99"/>
    <w:rPr>
      <w:rFonts w:eastAsiaTheme="minorEastAsia"/>
      <w:lang w:eastAsia="ru-RU"/>
    </w:rPr>
  </w:style>
  <w:style w:type="character" w:customStyle="1" w:styleId="pt-a0">
    <w:name w:val="pt-a0"/>
    <w:basedOn w:val="a0"/>
  </w:style>
  <w:style w:type="character" w:customStyle="1" w:styleId="pt-a0-000012">
    <w:name w:val="pt-a0-000012"/>
    <w:basedOn w:val="a0"/>
  </w:style>
  <w:style w:type="paragraph" w:styleId="aff1">
    <w:name w:val="Revision"/>
    <w:hidden/>
    <w:uiPriority w:val="99"/>
    <w:semiHidden/>
    <w:pPr>
      <w:spacing w:after="0" w:line="240" w:lineRule="auto"/>
    </w:pPr>
    <w:rPr>
      <w:rFonts w:eastAsiaTheme="minorEastAsia"/>
      <w:lang w:eastAsia="ru-RU"/>
    </w:rPr>
  </w:style>
  <w:style w:type="paragraph" w:styleId="aff2">
    <w:name w:val="Normal (Web)"/>
    <w:basedOn w:val="a"/>
    <w:uiPriority w:val="99"/>
    <w:unhideWhenUsed/>
    <w:pPr>
      <w:spacing w:before="100" w:beforeAutospacing="1" w:after="100" w:afterAutospacing="1" w:line="240" w:lineRule="auto"/>
    </w:pPr>
    <w:rPr>
      <w:rFonts w:ascii="Times New Roman" w:eastAsia="Times New Roman" w:hAnsi="Times New Roman" w:cs="Times New Roman"/>
      <w:sz w:val="24"/>
      <w:szCs w:val="24"/>
    </w:rPr>
  </w:style>
  <w:style w:type="paragraph" w:styleId="HTML">
    <w:name w:val="HTML Preformatted"/>
    <w:basedOn w:val="a"/>
    <w:link w:val="HTML0"/>
    <w:uiPriority w:val="99"/>
    <w:unhideWhenUse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Pr>
      <w:rFonts w:ascii="Courier New" w:eastAsia="Times New Roman" w:hAnsi="Courier New" w:cs="Courier New"/>
      <w:sz w:val="20"/>
      <w:szCs w:val="20"/>
      <w:lang w:eastAsia="ru-RU"/>
    </w:rPr>
  </w:style>
  <w:style w:type="character" w:styleId="aff3">
    <w:name w:val="Unresolved Mention"/>
    <w:basedOn w:val="a0"/>
    <w:uiPriority w:val="99"/>
    <w:semiHidden/>
    <w:unhideWhenUsed/>
    <w:rsid w:val="00991FC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https://regulation.gov.ru/Regulation/Npa/PublicView?npaID=154285"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regulation.gov.ru/Regulation/Npa/PublicView?npaID=15428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C242F8-DF69-418B-BC55-7B82D151F4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65</Pages>
  <Words>22162</Words>
  <Characters>126328</Characters>
  <Application>Microsoft Office Word</Application>
  <DocSecurity>0</DocSecurity>
  <Lines>1052</Lines>
  <Paragraphs>296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2025-02-10T13:48:00Z</dcterms:created>
  <dcterms:modified xsi:type="dcterms:W3CDTF">2025-02-10T13:48:00Z</dcterms:modified>
</cp:coreProperties>
</file>